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301" w:rsidRPr="000B5301" w:rsidRDefault="000B5301" w:rsidP="000B5301">
      <w:pPr>
        <w:keepNext/>
        <w:pageBreakBefore/>
        <w:shd w:val="clear" w:color="auto" w:fill="000080"/>
        <w:spacing w:before="240" w:after="60" w:line="240" w:lineRule="auto"/>
        <w:ind w:left="432" w:hanging="432"/>
        <w:jc w:val="both"/>
        <w:outlineLvl w:val="0"/>
        <w:rPr>
          <w:rFonts w:ascii="ZapfCalligr BT" w:eastAsia="Times New Roman" w:hAnsi="ZapfCalligr BT" w:cs="Times New Roman"/>
          <w:b/>
          <w:color w:val="FFFFFF"/>
          <w:kern w:val="28"/>
          <w:sz w:val="28"/>
          <w:szCs w:val="20"/>
        </w:rPr>
      </w:pPr>
      <w:bookmarkStart w:id="0" w:name="_Toc42843865"/>
      <w:bookmarkStart w:id="1" w:name="_Toc74062866"/>
      <w:bookmarkStart w:id="2" w:name="_GoBack"/>
      <w:bookmarkEnd w:id="2"/>
      <w:r w:rsidRPr="000B5301">
        <w:rPr>
          <w:rFonts w:ascii="ZapfCalligr BT" w:eastAsia="Times New Roman" w:hAnsi="ZapfCalligr BT" w:cs="Times New Roman"/>
          <w:b/>
          <w:color w:val="FFFFFF"/>
          <w:kern w:val="28"/>
          <w:sz w:val="28"/>
          <w:szCs w:val="20"/>
        </w:rPr>
        <w:t>Technische bepalingen</w:t>
      </w:r>
      <w:bookmarkEnd w:id="0"/>
      <w:bookmarkEnd w:id="1"/>
    </w:p>
    <w:p w:rsidR="000B5301" w:rsidRPr="000B5301" w:rsidRDefault="000B5301" w:rsidP="000B5301">
      <w:pPr>
        <w:spacing w:after="0" w:line="240" w:lineRule="auto"/>
        <w:rPr>
          <w:rFonts w:ascii="ZapfCalligr BT" w:eastAsia="Times New Roman" w:hAnsi="ZapfCalligr BT" w:cs="Times New Roman"/>
          <w:sz w:val="21"/>
          <w:szCs w:val="24"/>
        </w:rPr>
      </w:pPr>
    </w:p>
    <w:p w:rsidR="000B5301" w:rsidRPr="000B5301" w:rsidRDefault="000B5301" w:rsidP="000B5301">
      <w:pPr>
        <w:keepNext/>
        <w:keepLines/>
        <w:numPr>
          <w:ilvl w:val="0"/>
          <w:numId w:val="2"/>
        </w:numPr>
        <w:spacing w:before="240" w:after="0" w:line="240" w:lineRule="auto"/>
        <w:ind w:left="284" w:hanging="284"/>
        <w:outlineLvl w:val="0"/>
        <w:rPr>
          <w:rFonts w:ascii="Calibri Light" w:eastAsia="Times New Roman" w:hAnsi="Calibri Light" w:cs="Times New Roman"/>
          <w:b/>
          <w:sz w:val="32"/>
          <w:szCs w:val="32"/>
        </w:rPr>
      </w:pPr>
      <w:r w:rsidRPr="000B5301">
        <w:rPr>
          <w:rFonts w:ascii="Calibri Light" w:eastAsia="Times New Roman" w:hAnsi="Calibri Light" w:cs="Times New Roman"/>
          <w:b/>
          <w:sz w:val="32"/>
          <w:szCs w:val="32"/>
        </w:rPr>
        <w:t>Context van de opdracht</w:t>
      </w:r>
    </w:p>
    <w:p w:rsidR="000B5301" w:rsidRPr="000B5301" w:rsidRDefault="000B5301" w:rsidP="000B5301">
      <w:pPr>
        <w:keepNext/>
        <w:keepLines/>
        <w:numPr>
          <w:ilvl w:val="1"/>
          <w:numId w:val="2"/>
        </w:numPr>
        <w:spacing w:before="40" w:after="0" w:line="240" w:lineRule="auto"/>
        <w:ind w:left="284" w:hanging="284"/>
        <w:outlineLvl w:val="1"/>
        <w:rPr>
          <w:rFonts w:ascii="Calibri Light" w:eastAsia="Times New Roman" w:hAnsi="Calibri Light" w:cs="Times New Roman"/>
          <w:b/>
          <w:sz w:val="26"/>
          <w:szCs w:val="26"/>
        </w:rPr>
      </w:pPr>
      <w:r w:rsidRPr="000B5301">
        <w:rPr>
          <w:rFonts w:ascii="Calibri Light" w:eastAsia="Times New Roman" w:hAnsi="Calibri Light" w:cs="Times New Roman"/>
          <w:b/>
          <w:sz w:val="26"/>
          <w:szCs w:val="26"/>
        </w:rPr>
        <w:t>Stiemervallei</w:t>
      </w:r>
    </w:p>
    <w:p w:rsidR="000B5301" w:rsidRPr="000B5301" w:rsidRDefault="000B5301" w:rsidP="000B5301">
      <w:pPr>
        <w:rPr>
          <w:rFonts w:ascii="Calibri" w:eastAsia="Calibri" w:hAnsi="Calibri" w:cs="Times New Roman"/>
        </w:rPr>
      </w:pPr>
      <w:r w:rsidRPr="000B5301">
        <w:rPr>
          <w:rFonts w:ascii="Calibri" w:eastAsia="Calibri" w:hAnsi="Calibri" w:cs="Times New Roman"/>
        </w:rPr>
        <w:t>Genk is een atypische stad –zowel ruimtelijk als socio-economisch getekend door het mijnverleden– die tegelijkertijd een van de meest groene als geïndustrialiseerde (centrum)steden in Vlaanderen is. De ruimtelijke ontwikkeling van Genk wordt gekenmerkt door een meerpolige ontwikkelingslogica, de zogenaamde ‘Rasterstad Genk’. Vele Genkse wijken worden verbonden door het valleigebied van de Stiemer. De Stiemervallei heeft een grote potentie om een blauw-groene, maatschappelijk waardevolle, strategische verbinding doorheen de stad te worden. Ook in de legislatuur 2020-2025 wil stad Genk blijvend inzetten op de herontwikkeling van dit gebied. Hiertoe is een breed stadsontwikkelingsprogramma opgezet met een breed scala aan ecologische, sociale en economische doelstellingen.</w:t>
      </w:r>
    </w:p>
    <w:p w:rsidR="000B5301" w:rsidRPr="000B5301" w:rsidRDefault="000B5301" w:rsidP="000B5301">
      <w:pPr>
        <w:rPr>
          <w:rFonts w:ascii="Calibri" w:eastAsia="Calibri" w:hAnsi="Calibri" w:cs="Times New Roman"/>
        </w:rPr>
      </w:pPr>
      <w:r w:rsidRPr="000B5301">
        <w:rPr>
          <w:rFonts w:ascii="Calibri" w:eastAsia="Calibri" w:hAnsi="Calibri" w:cs="Times New Roman"/>
        </w:rPr>
        <w:t>De Stiemervallei is vandaag een achterkant in de sterk verstedelijkte ruimte van Genk. Het landschap is sterk versnipperd en op bepaalde plaatsen wordt de beleving gedomineerd door de aanwezigheid van zware infrastructuur. Toch zien wij duidelijke kansen voor dit gebied: er zijn rustige plekken, interessante ecologieën, boeiende verbanden met de omgeving … Wij geloven sterk in het genererende vermogen van de bestaande site. Een project gaat voor ons over het herontdekken en heruitvinden van de plek. Het intensifiëren van “ce qui est déjà là” is voor ons de kernopgave in de Stiemervallei.</w:t>
      </w:r>
    </w:p>
    <w:p w:rsidR="000B5301" w:rsidRPr="000B5301" w:rsidRDefault="000B5301" w:rsidP="000B5301">
      <w:pPr>
        <w:rPr>
          <w:rFonts w:ascii="Calibri" w:eastAsia="Calibri" w:hAnsi="Calibri" w:cs="Times New Roman"/>
        </w:rPr>
      </w:pPr>
      <w:r w:rsidRPr="000B5301">
        <w:rPr>
          <w:rFonts w:ascii="Calibri" w:eastAsia="Calibri" w:hAnsi="Calibri" w:cs="Times New Roman"/>
        </w:rPr>
        <w:t>Uniek aan deze plek is de clash tussen natuur en cultuur. Tussen het “natuurlijke” van de  oorspronkelijke Stiemer en de vallei en de verstedelijking. De vallei van de Stiemer confronteert twee realiteiten: cultuur en natuur. Wij beschouwen de Stiemervallei als een laboratorium waar nieuwe verhoudingen, relaties, … tussen mens en natuur worden onderzocht en concreet gemaakt. Natuur en cultuur zijn geen elkaar uitsluitende factoren maar kunnen verrassende synergieën teweegbrengen. We willen de vallei ontwikkelen als een landschap waarbinnen een sterke ecologische dimensie gecombineerd wordt met een divers en dynamisch publiek gebruik.</w:t>
      </w:r>
    </w:p>
    <w:p w:rsidR="000B5301" w:rsidRPr="000B5301" w:rsidRDefault="000B5301" w:rsidP="000B5301">
      <w:pPr>
        <w:keepNext/>
        <w:keepLines/>
        <w:numPr>
          <w:ilvl w:val="1"/>
          <w:numId w:val="2"/>
        </w:numPr>
        <w:spacing w:before="40" w:after="0" w:line="240" w:lineRule="auto"/>
        <w:ind w:left="284" w:hanging="284"/>
        <w:outlineLvl w:val="1"/>
        <w:rPr>
          <w:rFonts w:ascii="Calibri Light" w:eastAsia="Times New Roman" w:hAnsi="Calibri Light" w:cs="Times New Roman"/>
          <w:b/>
          <w:sz w:val="26"/>
          <w:szCs w:val="26"/>
        </w:rPr>
      </w:pPr>
      <w:r w:rsidRPr="000B5301">
        <w:rPr>
          <w:rFonts w:ascii="Calibri Light" w:eastAsia="Times New Roman" w:hAnsi="Calibri Light" w:cs="Times New Roman"/>
          <w:b/>
          <w:sz w:val="26"/>
          <w:szCs w:val="26"/>
        </w:rPr>
        <w:t xml:space="preserve">Pilootproject Tuinen van Waterschei </w:t>
      </w:r>
    </w:p>
    <w:p w:rsidR="000B5301" w:rsidRPr="000B5301" w:rsidRDefault="000B5301" w:rsidP="000B5301">
      <w:pPr>
        <w:rPr>
          <w:rFonts w:ascii="Calibri" w:eastAsia="Calibri" w:hAnsi="Calibri" w:cs="Times New Roman"/>
        </w:rPr>
      </w:pPr>
      <w:r w:rsidRPr="000B5301">
        <w:rPr>
          <w:rFonts w:ascii="Calibri" w:eastAsia="Calibri" w:hAnsi="Calibri" w:cs="Times New Roman"/>
        </w:rPr>
        <w:t>Tuinen van Waterschei is een belangrijk hefboomproject in de realisatie van het Stiemerprogramma van stad Genk. De Tuinen van Waterschei zijn gesitueerd in de bovenloop van de Stiemer en omvatten een gebied waar verschillende delen van het stedelijk weefsel elkaar raken of overlappen: de superdiverse mijncités Waterschei-Noord en Waterschei-Zuid, de residentiële wijk Oud-Waterschei, de lokale handelsstraat Stalenstraat, het wetenschaps- en technologiepark Thor Park, en de Stiemer als waterloop dwars door dit gebied. Doorheen de jaren heeft de stad zijn rug gekeerd naar de vallei met als resultaat een sterk ingesnoerde beek, versnippering van de groene ruimte en een verloren connectie tussen beek en het brede valleigebied.</w:t>
      </w:r>
    </w:p>
    <w:p w:rsidR="000B5301" w:rsidRPr="000B5301" w:rsidRDefault="000B5301" w:rsidP="000B5301">
      <w:pPr>
        <w:rPr>
          <w:rFonts w:ascii="Calibri" w:eastAsia="Calibri" w:hAnsi="Calibri" w:cs="Times New Roman"/>
        </w:rPr>
      </w:pPr>
      <w:r w:rsidRPr="000B5301">
        <w:rPr>
          <w:rFonts w:ascii="Calibri" w:eastAsia="Calibri" w:hAnsi="Calibri" w:cs="Times New Roman"/>
        </w:rPr>
        <w:t xml:space="preserve">Waar het Stiemerprogramma deze verbindingen wil herstellen op het niveau van de stad, wil Tuinen van Waterschei dit doen als piloot en proeftuin op niveau van Waterschei. We volgen een (re)connectiestrategie met als doelstelling de verbindingen in de driehoek natuur-mens-ondernemerschap te herstellen en/of te versterken. Achterliggende ambitie is om de Stiemervallei op te waarderen tot een multifunctionele blauwgroene ader die de levenskwaliteit van de Genkenaar verhoogt, en de veerkracht van de stad versterkt. </w:t>
      </w:r>
    </w:p>
    <w:p w:rsidR="000B5301" w:rsidRPr="000B5301" w:rsidRDefault="000B5301" w:rsidP="000B5301">
      <w:pPr>
        <w:rPr>
          <w:rFonts w:ascii="Calibri" w:eastAsia="Calibri" w:hAnsi="Calibri" w:cs="Times New Roman"/>
        </w:rPr>
      </w:pPr>
      <w:r w:rsidRPr="000B5301">
        <w:rPr>
          <w:rFonts w:ascii="Calibri" w:eastAsia="Calibri" w:hAnsi="Calibri" w:cs="Times New Roman"/>
        </w:rPr>
        <w:lastRenderedPageBreak/>
        <w:t xml:space="preserve">We trekken hierbij resoluut de kaart van </w:t>
      </w:r>
      <w:r w:rsidRPr="000B5301">
        <w:rPr>
          <w:rFonts w:ascii="Calibri" w:eastAsia="Calibri" w:hAnsi="Calibri" w:cs="Times New Roman"/>
          <w:i/>
        </w:rPr>
        <w:t>nature-based solutions</w:t>
      </w:r>
      <w:r w:rsidRPr="000B5301">
        <w:rPr>
          <w:rFonts w:ascii="Calibri" w:eastAsia="Calibri" w:hAnsi="Calibri" w:cs="Times New Roman"/>
        </w:rPr>
        <w:t xml:space="preserve"> als oplossingsconcept: natuurlijke oplossingen die meerwaarde creëren op zowel ecologisch, sociaal als economisch vlak. Voor de implementatie van deze </w:t>
      </w:r>
      <w:r w:rsidRPr="000B5301">
        <w:rPr>
          <w:rFonts w:ascii="Calibri" w:eastAsia="Calibri" w:hAnsi="Calibri" w:cs="Times New Roman"/>
          <w:i/>
        </w:rPr>
        <w:t>nature-based solutions</w:t>
      </w:r>
      <w:r w:rsidRPr="000B5301">
        <w:rPr>
          <w:rFonts w:ascii="Calibri" w:eastAsia="Calibri" w:hAnsi="Calibri" w:cs="Times New Roman"/>
        </w:rPr>
        <w:t xml:space="preserve"> volgen we een implementatiestrategie bestaande uit drie evenwaardige complementaire pijlers: de ruimtelijke transformatiestrategie, de socio-economische transformatiestrategie en de communicatie- en participatiestrategie.</w:t>
      </w:r>
    </w:p>
    <w:p w:rsidR="000B5301" w:rsidRPr="000B5301" w:rsidRDefault="000B5301" w:rsidP="000B5301">
      <w:pPr>
        <w:rPr>
          <w:rFonts w:ascii="Calibri" w:eastAsia="Calibri" w:hAnsi="Calibri" w:cs="Times New Roman"/>
          <w:highlight w:val="yellow"/>
        </w:rPr>
      </w:pPr>
      <w:r w:rsidRPr="000B5301">
        <w:rPr>
          <w:rFonts w:ascii="Calibri" w:eastAsia="Calibri" w:hAnsi="Calibri" w:cs="Times New Roman"/>
        </w:rPr>
        <w:t xml:space="preserve">De </w:t>
      </w:r>
      <w:r w:rsidRPr="000B5301">
        <w:rPr>
          <w:rFonts w:ascii="Calibri" w:eastAsia="Calibri" w:hAnsi="Calibri" w:cs="Times New Roman"/>
          <w:b/>
        </w:rPr>
        <w:t>ruimtelijke transformatiestrategie</w:t>
      </w:r>
      <w:r w:rsidRPr="000B5301">
        <w:rPr>
          <w:rFonts w:ascii="Calibri" w:eastAsia="Calibri" w:hAnsi="Calibri" w:cs="Times New Roman"/>
        </w:rPr>
        <w:t xml:space="preserve"> is geworteld in het masterplan van de Stiemervallei. De ambitie van het masterplan is het omvormen van het gefragmenteerde stedelijk landschap tot een betekenisvolle blauwgroene ruggengraat die een boeiende wisselwerking tot stand brengt tussen mens, natuur en ondernemerschap. De Tuinen van Waterschei is het gebied bij uitstek waar de </w:t>
      </w:r>
      <w:r w:rsidRPr="000B5301">
        <w:rPr>
          <w:rFonts w:ascii="Calibri" w:eastAsia="Calibri" w:hAnsi="Calibri" w:cs="Times New Roman"/>
          <w:u w:val="single"/>
        </w:rPr>
        <w:t>verschillende strategieën en componenten</w:t>
      </w:r>
      <w:r w:rsidRPr="000B5301">
        <w:rPr>
          <w:rFonts w:ascii="Calibri" w:eastAsia="Calibri" w:hAnsi="Calibri" w:cs="Times New Roman"/>
        </w:rPr>
        <w:t xml:space="preserve"> van het masterplan voor een eerste keer kunnen worden getest.  Dit resulteerde in een ontwerp met 4 projectonderdelen: een </w:t>
      </w:r>
      <w:r w:rsidRPr="000B5301">
        <w:rPr>
          <w:rFonts w:ascii="Calibri" w:eastAsia="Calibri" w:hAnsi="Calibri" w:cs="Times New Roman"/>
          <w:u w:val="single"/>
        </w:rPr>
        <w:t>lineaire tuin</w:t>
      </w:r>
      <w:r w:rsidRPr="000B5301">
        <w:rPr>
          <w:rFonts w:ascii="Calibri" w:eastAsia="Calibri" w:hAnsi="Calibri" w:cs="Times New Roman"/>
        </w:rPr>
        <w:t xml:space="preserve"> als nieuw en bruisend “centraal park” in Waterschei en als katalysator voor een hersteld natuurlijk watersysteem in het bredere valleigebied; </w:t>
      </w:r>
      <w:r w:rsidRPr="000B5301">
        <w:rPr>
          <w:rFonts w:ascii="Calibri" w:eastAsia="Calibri" w:hAnsi="Calibri" w:cs="Times New Roman"/>
          <w:u w:val="single"/>
        </w:rPr>
        <w:t>natuurplekken</w:t>
      </w:r>
      <w:r w:rsidRPr="000B5301">
        <w:rPr>
          <w:rFonts w:ascii="Calibri" w:eastAsia="Calibri" w:hAnsi="Calibri" w:cs="Times New Roman"/>
        </w:rPr>
        <w:t xml:space="preserve"> waar de natuur- en de natuurbelevingswaarde versterkt wordt; de </w:t>
      </w:r>
      <w:r w:rsidRPr="000B5301">
        <w:rPr>
          <w:rFonts w:ascii="Calibri" w:eastAsia="Calibri" w:hAnsi="Calibri" w:cs="Times New Roman"/>
          <w:u w:val="single"/>
        </w:rPr>
        <w:t>stedelijke valleirand</w:t>
      </w:r>
      <w:r w:rsidRPr="000B5301">
        <w:rPr>
          <w:rFonts w:ascii="Calibri" w:eastAsia="Calibri" w:hAnsi="Calibri" w:cs="Times New Roman"/>
        </w:rPr>
        <w:t xml:space="preserve"> Stalenstraat waar de vallei de inspiratie vormt voor de revitalisering van de handelsstraat, met de Stiemer als zachte verbinding tussen Thor Park en Stalenstraat, (zowel vanuit oogpunt van mobiliteit als socio-economische kruisbestuiving)?; de </w:t>
      </w:r>
      <w:r w:rsidRPr="000B5301">
        <w:rPr>
          <w:rFonts w:ascii="Calibri" w:eastAsia="Calibri" w:hAnsi="Calibri" w:cs="Times New Roman"/>
          <w:u w:val="single"/>
        </w:rPr>
        <w:t>stedelijke valleirand</w:t>
      </w:r>
      <w:r w:rsidRPr="000B5301">
        <w:rPr>
          <w:rFonts w:ascii="Calibri" w:eastAsia="Calibri" w:hAnsi="Calibri" w:cs="Times New Roman"/>
        </w:rPr>
        <w:t xml:space="preserve"> André Dumontlaan waarbij via een tijdelijke Stiemerhub geëxperimenteerd wordt met nieuwe vormen van stedelijk wonen en ondernemerschap op de overgang tussen Thor Park en vallei.</w:t>
      </w:r>
    </w:p>
    <w:p w:rsidR="000B5301" w:rsidRPr="000B5301" w:rsidRDefault="000B5301" w:rsidP="000B5301">
      <w:pPr>
        <w:rPr>
          <w:rFonts w:ascii="Calibri" w:eastAsia="Calibri" w:hAnsi="Calibri" w:cs="Times New Roman"/>
        </w:rPr>
      </w:pPr>
      <w:r w:rsidRPr="000B5301">
        <w:rPr>
          <w:rFonts w:ascii="Calibri" w:eastAsia="Calibri" w:hAnsi="Calibri" w:cs="Times New Roman"/>
        </w:rPr>
        <w:t xml:space="preserve">We stellen onze hoop niet enkel in ruimtelijke ingrepen als motor voor </w:t>
      </w:r>
      <w:r w:rsidRPr="000B5301">
        <w:rPr>
          <w:rFonts w:ascii="Calibri" w:eastAsia="Calibri" w:hAnsi="Calibri" w:cs="Times New Roman"/>
          <w:b/>
        </w:rPr>
        <w:t>socio-economische transformatie</w:t>
      </w:r>
      <w:r w:rsidRPr="000B5301">
        <w:rPr>
          <w:rFonts w:ascii="Calibri" w:eastAsia="Calibri" w:hAnsi="Calibri" w:cs="Times New Roman"/>
        </w:rPr>
        <w:t>. Om de kansen voor socio-economische opwaardering ten volle te benutten, werken we via een vijfde projectonderdeel aan sociale innovatie. We doen dit aan de hand van Stiemerdeals: een innovatie uit het Stiemerprogramma waarbij we via het sluiten van deals met allerhande actoren samen meerwaarde creëren voor stad en vallei. De dynamiek in de stedelijke valleiranden Stalenstraat en André Dumontlaan vormen een interessante voedingsbodem voor Stiemerdeals.</w:t>
      </w:r>
    </w:p>
    <w:p w:rsidR="000B5301" w:rsidRPr="000B5301" w:rsidRDefault="000B5301" w:rsidP="000B5301">
      <w:pPr>
        <w:rPr>
          <w:rFonts w:ascii="Calibri" w:eastAsia="Calibri" w:hAnsi="Calibri" w:cs="Times New Roman"/>
        </w:rPr>
      </w:pPr>
      <w:r w:rsidRPr="000B5301">
        <w:rPr>
          <w:rFonts w:ascii="Calibri" w:eastAsia="Calibri" w:hAnsi="Calibri" w:cs="Times New Roman"/>
        </w:rPr>
        <w:t xml:space="preserve">In het zesde projectonderdeel werken we aan samenhang, draagvlak en gedragsverandering door een uitgebreide </w:t>
      </w:r>
      <w:r w:rsidRPr="000B5301">
        <w:rPr>
          <w:rFonts w:ascii="Calibri" w:eastAsia="Calibri" w:hAnsi="Calibri" w:cs="Times New Roman"/>
          <w:b/>
        </w:rPr>
        <w:t>communicatie- en participatiestrategie</w:t>
      </w:r>
      <w:r w:rsidRPr="000B5301">
        <w:rPr>
          <w:rFonts w:ascii="Calibri" w:eastAsia="Calibri" w:hAnsi="Calibri" w:cs="Times New Roman"/>
        </w:rPr>
        <w:t>. We betrekken het burgerpanel Vrienden van De Stiemer in ons ontwikkelingstraject; we bouwen een sterk narratief rond water en nature-based solutions; in de Stiemerhub en op andere plekken gaan we in dialoog met inwoners, partners en geïnteresseerden; en we bouwen co-creatie in waar mogelijk.</w:t>
      </w:r>
    </w:p>
    <w:p w:rsidR="000B5301" w:rsidRPr="000B5301" w:rsidRDefault="000B5301" w:rsidP="000B5301">
      <w:pPr>
        <w:rPr>
          <w:rFonts w:ascii="Calibri" w:eastAsia="Calibri" w:hAnsi="Calibri" w:cs="Times New Roman"/>
        </w:rPr>
      </w:pPr>
      <w:r w:rsidRPr="000B5301">
        <w:rPr>
          <w:rFonts w:ascii="Calibri" w:eastAsia="Calibri" w:hAnsi="Calibri" w:cs="Times New Roman"/>
        </w:rPr>
        <w:t>Dit project wordt als stadsvernieuwingsproject mede gefinancierd door Vlaams Stedenbeleid. Stad Genk ontvangt 2 mio € om te investeren in deze omgeving. Voor de realisatie van de Stiemerhub, als katalysator van stadsvernieuwing en van het Stiemerprogramma, zoekt de stad Genk ondersteuning (zie perceel 1 Stiemerhub).</w:t>
      </w:r>
    </w:p>
    <w:p w:rsidR="000B5301" w:rsidRPr="000B5301" w:rsidRDefault="000B5301" w:rsidP="000B5301">
      <w:pPr>
        <w:rPr>
          <w:rFonts w:ascii="Calibri" w:eastAsia="Calibri" w:hAnsi="Calibri" w:cs="Times New Roman"/>
        </w:rPr>
      </w:pPr>
    </w:p>
    <w:p w:rsidR="000B5301" w:rsidRPr="000B5301" w:rsidRDefault="000B5301" w:rsidP="000B5301">
      <w:pPr>
        <w:keepNext/>
        <w:keepLines/>
        <w:numPr>
          <w:ilvl w:val="1"/>
          <w:numId w:val="2"/>
        </w:numPr>
        <w:spacing w:before="40" w:after="0" w:line="240" w:lineRule="auto"/>
        <w:ind w:left="576" w:hanging="576"/>
        <w:outlineLvl w:val="1"/>
        <w:rPr>
          <w:rFonts w:ascii="Calibri Light" w:eastAsia="Times New Roman" w:hAnsi="Calibri Light" w:cs="Times New Roman"/>
          <w:b/>
          <w:sz w:val="26"/>
          <w:szCs w:val="26"/>
        </w:rPr>
      </w:pPr>
      <w:r w:rsidRPr="000B5301">
        <w:rPr>
          <w:rFonts w:ascii="Calibri Light" w:eastAsia="Times New Roman" w:hAnsi="Calibri Light" w:cs="Times New Roman"/>
          <w:b/>
          <w:sz w:val="26"/>
          <w:szCs w:val="26"/>
        </w:rPr>
        <w:t>ConnectingNature</w:t>
      </w:r>
    </w:p>
    <w:p w:rsidR="000B5301" w:rsidRPr="000B5301" w:rsidRDefault="000B5301" w:rsidP="000B5301">
      <w:pPr>
        <w:keepNext/>
        <w:jc w:val="both"/>
        <w:rPr>
          <w:rFonts w:ascii="Calibri" w:eastAsia="Calibri" w:hAnsi="Calibri" w:cs="Times New Roman"/>
        </w:rPr>
      </w:pPr>
      <w:r w:rsidRPr="000B5301">
        <w:rPr>
          <w:rFonts w:ascii="Calibri" w:eastAsia="Calibri" w:hAnsi="Calibri" w:cs="Times New Roman"/>
        </w:rPr>
        <w:t xml:space="preserve">Stad Genk is 1 van de 29 projectpartners van CONNECTING NATURE, een onderzoeksproject rond Nature-Based Solutions &amp; Re-Naturing Cities van het Horizon 2020 (H2020) programma van de Europese Commissie. Het consortium is een divers gezelschap van andere steden, kennisinstellingen, netwerkorganisaties en bedrijven. </w:t>
      </w:r>
    </w:p>
    <w:p w:rsidR="000B5301" w:rsidRPr="000B5301" w:rsidRDefault="000B5301" w:rsidP="000B5301">
      <w:pPr>
        <w:keepNext/>
        <w:jc w:val="both"/>
        <w:rPr>
          <w:rFonts w:ascii="Calibri" w:eastAsia="Calibri" w:hAnsi="Calibri" w:cs="Times New Roman"/>
        </w:rPr>
      </w:pPr>
      <w:r w:rsidRPr="000B5301">
        <w:rPr>
          <w:rFonts w:ascii="Calibri" w:eastAsia="Calibri" w:hAnsi="Calibri" w:cs="Times New Roman"/>
        </w:rPr>
        <w:t xml:space="preserve">De ontwikkeling van de Stiemervallei is een case binnen dit project. Stad Genk krijgt via dit project middelen van de Europese Commissie om te demonstreren hoe een project als de Stiemervallei nature-based solutions (NBS) kan inzetten in de transformatie naar een duurzame stad. Nature-based solutions zijn ingrepen op basis van groen en natuur die naast de ecologische meerwaarde, ook een antwoord bieden op sociale en economische vraagstukken. NBS is niet enkel een nieuw en </w:t>
      </w:r>
      <w:r w:rsidRPr="000B5301">
        <w:rPr>
          <w:rFonts w:ascii="Calibri" w:eastAsia="Calibri" w:hAnsi="Calibri" w:cs="Times New Roman"/>
        </w:rPr>
        <w:lastRenderedPageBreak/>
        <w:t>vernieuwend concept op vlak van stadsontwikkeling, het vergt ook een innovatief proces van stadsontwikkeling.</w:t>
      </w:r>
    </w:p>
    <w:p w:rsidR="000B5301" w:rsidRPr="000B5301" w:rsidRDefault="000B5301" w:rsidP="000B5301">
      <w:pPr>
        <w:keepNext/>
        <w:jc w:val="both"/>
        <w:rPr>
          <w:rFonts w:ascii="Calibri" w:eastAsia="Calibri" w:hAnsi="Calibri" w:cs="Times New Roman"/>
        </w:rPr>
      </w:pPr>
      <w:r w:rsidRPr="000B5301">
        <w:rPr>
          <w:rFonts w:ascii="Calibri" w:eastAsia="Calibri" w:hAnsi="Calibri" w:cs="Times New Roman"/>
        </w:rPr>
        <w:t>Als 1 van de 3 ‘frontrunner steden’  speelt de stad Genk een belangrijke rol in het project. In mei 2022 loopt het 5-jarig project af en dient een meerdaags congres in Genk georganiseerd te worden. Voor de organisatie van dit congres, zoekt de stad Genk ondersteuning (zie perceel 2 Organisator Nature Based Festival).</w:t>
      </w:r>
    </w:p>
    <w:p w:rsidR="000B5301" w:rsidRPr="000B5301" w:rsidRDefault="000B5301" w:rsidP="000B5301">
      <w:pPr>
        <w:spacing w:after="0" w:line="240" w:lineRule="auto"/>
        <w:rPr>
          <w:rFonts w:ascii="ZapfCalligr BT" w:eastAsia="Times New Roman" w:hAnsi="ZapfCalligr BT" w:cs="Times New Roman"/>
          <w:i/>
          <w:sz w:val="21"/>
          <w:szCs w:val="24"/>
        </w:rPr>
      </w:pPr>
    </w:p>
    <w:p w:rsidR="000B5301" w:rsidRPr="000B5301" w:rsidRDefault="000B5301" w:rsidP="000B5301">
      <w:pPr>
        <w:keepNext/>
        <w:numPr>
          <w:ilvl w:val="1"/>
          <w:numId w:val="0"/>
        </w:numPr>
        <w:pBdr>
          <w:top w:val="single" w:sz="24" w:space="1" w:color="000080"/>
        </w:pBdr>
        <w:spacing w:before="240" w:after="60" w:line="240" w:lineRule="auto"/>
        <w:jc w:val="both"/>
        <w:outlineLvl w:val="1"/>
        <w:rPr>
          <w:rFonts w:ascii="ZapfCalligr BT" w:eastAsia="Times New Roman" w:hAnsi="ZapfCalligr BT" w:cs="Times New Roman"/>
          <w:b/>
          <w:color w:val="000080"/>
          <w:sz w:val="28"/>
          <w:szCs w:val="20"/>
        </w:rPr>
      </w:pPr>
      <w:bookmarkStart w:id="3" w:name="_Toc74062867"/>
      <w:r w:rsidRPr="000B5301">
        <w:rPr>
          <w:rFonts w:ascii="ZapfCalligr BT" w:eastAsia="Times New Roman" w:hAnsi="ZapfCalligr BT" w:cs="Times New Roman"/>
          <w:b/>
          <w:color w:val="000080"/>
          <w:sz w:val="28"/>
          <w:szCs w:val="20"/>
        </w:rPr>
        <w:t>Perceel 1 “Realisatie van de Stiemerhub ”</w:t>
      </w:r>
      <w:bookmarkEnd w:id="3"/>
    </w:p>
    <w:p w:rsidR="000B5301" w:rsidRPr="000B5301" w:rsidRDefault="000B5301" w:rsidP="000B5301">
      <w:pPr>
        <w:keepNext/>
        <w:keepLines/>
        <w:spacing w:before="40" w:after="0"/>
        <w:ind w:left="284"/>
        <w:outlineLvl w:val="1"/>
        <w:rPr>
          <w:rFonts w:ascii="Calibri Light" w:eastAsia="Times New Roman" w:hAnsi="Calibri Light" w:cs="Times New Roman"/>
          <w:color w:val="2F5496"/>
          <w:sz w:val="26"/>
          <w:szCs w:val="26"/>
        </w:rPr>
      </w:pPr>
    </w:p>
    <w:p w:rsidR="000B5301" w:rsidRPr="000B5301" w:rsidRDefault="000B5301" w:rsidP="000B5301">
      <w:pPr>
        <w:keepNext/>
        <w:keepLines/>
        <w:numPr>
          <w:ilvl w:val="0"/>
          <w:numId w:val="9"/>
        </w:numPr>
        <w:spacing w:before="40" w:after="0" w:line="240" w:lineRule="auto"/>
        <w:ind w:left="284" w:hanging="295"/>
        <w:outlineLvl w:val="1"/>
        <w:rPr>
          <w:rFonts w:ascii="Calibri Light" w:eastAsia="Times New Roman" w:hAnsi="Calibri Light" w:cs="Times New Roman"/>
          <w:b/>
          <w:smallCaps/>
          <w:sz w:val="24"/>
          <w:szCs w:val="24"/>
          <w:u w:val="single"/>
        </w:rPr>
      </w:pPr>
      <w:r w:rsidRPr="000B5301">
        <w:rPr>
          <w:rFonts w:ascii="Calibri Light" w:eastAsia="Times New Roman" w:hAnsi="Calibri Light" w:cs="Times New Roman"/>
          <w:b/>
          <w:smallCaps/>
          <w:sz w:val="24"/>
          <w:szCs w:val="24"/>
          <w:u w:val="single"/>
        </w:rPr>
        <w:t>Omschrijving van de opdracht</w:t>
      </w:r>
    </w:p>
    <w:p w:rsidR="000B5301" w:rsidRPr="000B5301" w:rsidRDefault="000B5301" w:rsidP="000B5301">
      <w:pPr>
        <w:keepNext/>
        <w:keepLines/>
        <w:spacing w:before="40" w:after="0"/>
        <w:ind w:left="720" w:hanging="720"/>
        <w:outlineLvl w:val="2"/>
        <w:rPr>
          <w:rFonts w:ascii="Calibri Light" w:eastAsia="Times New Roman" w:hAnsi="Calibri Light" w:cs="Times New Roman"/>
          <w:color w:val="1F3763"/>
          <w:sz w:val="24"/>
          <w:szCs w:val="24"/>
        </w:rPr>
      </w:pPr>
    </w:p>
    <w:p w:rsidR="000B5301" w:rsidRPr="000B5301" w:rsidRDefault="000B5301" w:rsidP="000B5301">
      <w:pPr>
        <w:keepNext/>
        <w:keepLines/>
        <w:numPr>
          <w:ilvl w:val="0"/>
          <w:numId w:val="1"/>
        </w:numPr>
        <w:spacing w:before="40" w:after="0" w:line="240" w:lineRule="auto"/>
        <w:ind w:left="284" w:hanging="284"/>
        <w:outlineLvl w:val="2"/>
        <w:rPr>
          <w:rFonts w:ascii="Calibri Light" w:eastAsia="Times New Roman" w:hAnsi="Calibri Light" w:cs="Times New Roman"/>
          <w:b/>
          <w:smallCaps/>
          <w:sz w:val="24"/>
          <w:szCs w:val="24"/>
          <w:u w:val="single"/>
        </w:rPr>
      </w:pPr>
      <w:r w:rsidRPr="000B5301">
        <w:rPr>
          <w:rFonts w:ascii="Calibri Light" w:eastAsia="Times New Roman" w:hAnsi="Calibri Light" w:cs="Times New Roman"/>
          <w:b/>
          <w:smallCaps/>
          <w:sz w:val="24"/>
          <w:szCs w:val="24"/>
          <w:u w:val="single"/>
        </w:rPr>
        <w:t>Algemeen</w:t>
      </w:r>
    </w:p>
    <w:p w:rsidR="000B5301" w:rsidRPr="000B5301" w:rsidRDefault="000B5301" w:rsidP="000B5301">
      <w:pPr>
        <w:rPr>
          <w:rFonts w:ascii="Calibri" w:eastAsia="Calibri" w:hAnsi="Calibri" w:cs="Times New Roman"/>
        </w:rPr>
      </w:pPr>
      <w:r w:rsidRPr="000B5301">
        <w:rPr>
          <w:rFonts w:ascii="Calibri" w:eastAsia="Calibri" w:hAnsi="Calibri" w:cs="Times New Roman"/>
        </w:rPr>
        <w:t xml:space="preserve">De stad Genk wil met de </w:t>
      </w:r>
      <w:r w:rsidRPr="000B5301">
        <w:rPr>
          <w:rFonts w:ascii="Calibri" w:eastAsia="Calibri" w:hAnsi="Calibri" w:cs="Times New Roman"/>
          <w:b/>
        </w:rPr>
        <w:t>Stiemerhub</w:t>
      </w:r>
      <w:r w:rsidRPr="000B5301">
        <w:rPr>
          <w:rFonts w:ascii="Calibri" w:eastAsia="Calibri" w:hAnsi="Calibri" w:cs="Times New Roman"/>
        </w:rPr>
        <w:t xml:space="preserve">, een tijdelijke labo-en experimenteerruimte ontwikkelen als katalysator voor het stadsvernieuwingsproject Tuinen van Waterschei en de volledige ontwikkeling van de Stiemervallei. </w:t>
      </w:r>
    </w:p>
    <w:p w:rsidR="000B5301" w:rsidRPr="000B5301" w:rsidRDefault="000B5301" w:rsidP="000B5301">
      <w:pPr>
        <w:rPr>
          <w:rFonts w:ascii="Calibri" w:eastAsia="Calibri" w:hAnsi="Calibri" w:cs="Times New Roman"/>
        </w:rPr>
      </w:pPr>
      <w:r w:rsidRPr="000B5301">
        <w:rPr>
          <w:rFonts w:ascii="Calibri" w:eastAsia="Calibri" w:hAnsi="Calibri" w:cs="Times New Roman"/>
        </w:rPr>
        <w:t xml:space="preserve">De Stiemerhub is gelegen aan de valleirand ter hoogte van de A. Dumontlaan in Genk. Vandaag staat er op deze plek een verwaarloosde huizenrij. Deze zal grotendeels gesloopt worden en zal plaats maken voor een open ruimte met zicht op de vallei. Twee bestaande panden zullen behouden blijven en herbestemd worden tot de Stiemerhub. De Stiemerhub zal met andere woorden bestaan uit een deel binnen en buiten ruimte.  De hub zal ong. 3 jaar bestaan. Interessante dynamieken en inrichtingsconcepten zullen op termijn verankerd worden in de permanente ontwikkeling. </w:t>
      </w:r>
    </w:p>
    <w:p w:rsidR="000B5301" w:rsidRPr="000B5301" w:rsidRDefault="000B5301" w:rsidP="000B5301">
      <w:pPr>
        <w:spacing w:after="0" w:line="240" w:lineRule="auto"/>
        <w:rPr>
          <w:rFonts w:ascii="Calibri" w:eastAsia="Calibri" w:hAnsi="Calibri" w:cs="Times New Roman"/>
        </w:rPr>
      </w:pPr>
      <w:r w:rsidRPr="000B5301">
        <w:rPr>
          <w:rFonts w:ascii="Calibri" w:eastAsia="Calibri" w:hAnsi="Calibri" w:cs="Times New Roman"/>
        </w:rPr>
        <w:t>Het concept van de Stiemerhub ligt nog niet volledig vast, maar volgende elementen dienen o.a. geïntegreerd te worden:</w:t>
      </w:r>
    </w:p>
    <w:p w:rsidR="000B5301" w:rsidRPr="000B5301" w:rsidRDefault="000B5301" w:rsidP="000B5301">
      <w:pPr>
        <w:spacing w:after="0" w:line="240" w:lineRule="auto"/>
        <w:rPr>
          <w:rFonts w:ascii="Calibri" w:eastAsia="Calibri" w:hAnsi="Calibri" w:cs="Times New Roman"/>
        </w:rPr>
      </w:pPr>
    </w:p>
    <w:p w:rsidR="000B5301" w:rsidRPr="000B5301" w:rsidRDefault="000B5301" w:rsidP="000B5301">
      <w:pPr>
        <w:spacing w:after="0" w:line="240" w:lineRule="auto"/>
        <w:ind w:left="708"/>
        <w:rPr>
          <w:rFonts w:ascii="Calibri" w:eastAsia="Calibri" w:hAnsi="Calibri" w:cs="Times New Roman"/>
        </w:rPr>
      </w:pPr>
      <w:r w:rsidRPr="000B5301">
        <w:rPr>
          <w:rFonts w:ascii="Calibri" w:eastAsia="Calibri" w:hAnsi="Calibri" w:cs="Times New Roman"/>
        </w:rPr>
        <w:t>Ruimtelijke transformatie</w:t>
      </w:r>
    </w:p>
    <w:p w:rsidR="000B5301" w:rsidRPr="000B5301" w:rsidRDefault="000B5301" w:rsidP="000B5301">
      <w:pPr>
        <w:numPr>
          <w:ilvl w:val="0"/>
          <w:numId w:val="4"/>
        </w:numPr>
        <w:tabs>
          <w:tab w:val="num" w:pos="1428"/>
        </w:tabs>
        <w:spacing w:after="0" w:line="240" w:lineRule="auto"/>
        <w:ind w:left="1874"/>
        <w:contextualSpacing/>
        <w:rPr>
          <w:rFonts w:ascii="Calibri" w:eastAsia="Calibri" w:hAnsi="Calibri" w:cs="Times New Roman"/>
        </w:rPr>
      </w:pPr>
      <w:r w:rsidRPr="000B5301">
        <w:rPr>
          <w:rFonts w:ascii="Calibri" w:eastAsia="Calibri" w:hAnsi="Calibri" w:cs="Times New Roman"/>
        </w:rPr>
        <w:t>Experimenteren met klimaatbestendig ontwikkelen van valleiranden.</w:t>
      </w:r>
    </w:p>
    <w:p w:rsidR="000B5301" w:rsidRPr="000B5301" w:rsidRDefault="000B5301" w:rsidP="000B5301">
      <w:pPr>
        <w:numPr>
          <w:ilvl w:val="0"/>
          <w:numId w:val="4"/>
        </w:numPr>
        <w:tabs>
          <w:tab w:val="num" w:pos="1428"/>
        </w:tabs>
        <w:spacing w:after="0" w:line="240" w:lineRule="auto"/>
        <w:ind w:left="1874"/>
        <w:contextualSpacing/>
        <w:rPr>
          <w:rFonts w:ascii="Calibri" w:eastAsia="Calibri" w:hAnsi="Calibri" w:cs="Times New Roman"/>
        </w:rPr>
      </w:pPr>
      <w:r w:rsidRPr="000B5301">
        <w:rPr>
          <w:rFonts w:ascii="Calibri" w:eastAsia="Calibri" w:hAnsi="Calibri" w:cs="Times New Roman"/>
        </w:rPr>
        <w:t>Publieke ruimte met veel groen en water – ‘tuin van de toekomst’.</w:t>
      </w:r>
    </w:p>
    <w:p w:rsidR="000B5301" w:rsidRPr="000B5301" w:rsidRDefault="000B5301" w:rsidP="000B5301">
      <w:pPr>
        <w:numPr>
          <w:ilvl w:val="0"/>
          <w:numId w:val="4"/>
        </w:numPr>
        <w:tabs>
          <w:tab w:val="num" w:pos="1428"/>
        </w:tabs>
        <w:spacing w:after="0" w:line="240" w:lineRule="auto"/>
        <w:ind w:left="1874"/>
        <w:contextualSpacing/>
        <w:rPr>
          <w:rFonts w:ascii="Calibri" w:eastAsia="Calibri" w:hAnsi="Calibri" w:cs="Times New Roman"/>
        </w:rPr>
      </w:pPr>
      <w:r w:rsidRPr="000B5301">
        <w:rPr>
          <w:rFonts w:ascii="Calibri" w:eastAsia="Calibri" w:hAnsi="Calibri" w:cs="Times New Roman"/>
        </w:rPr>
        <w:t>Landschappelijke doorzichten naar vallei.</w:t>
      </w:r>
    </w:p>
    <w:p w:rsidR="000B5301" w:rsidRPr="000B5301" w:rsidRDefault="000B5301" w:rsidP="000B5301">
      <w:pPr>
        <w:spacing w:after="0" w:line="240" w:lineRule="auto"/>
        <w:ind w:left="708"/>
        <w:rPr>
          <w:rFonts w:ascii="Calibri" w:eastAsia="Calibri" w:hAnsi="Calibri" w:cs="Times New Roman"/>
        </w:rPr>
      </w:pPr>
      <w:r w:rsidRPr="000B5301">
        <w:rPr>
          <w:rFonts w:ascii="Calibri" w:eastAsia="Calibri" w:hAnsi="Calibri" w:cs="Times New Roman"/>
        </w:rPr>
        <w:t>Socio-economische transformatie</w:t>
      </w:r>
    </w:p>
    <w:p w:rsidR="000B5301" w:rsidRPr="000B5301" w:rsidRDefault="000B5301" w:rsidP="000B5301">
      <w:pPr>
        <w:numPr>
          <w:ilvl w:val="0"/>
          <w:numId w:val="5"/>
        </w:numPr>
        <w:tabs>
          <w:tab w:val="num" w:pos="1428"/>
        </w:tabs>
        <w:spacing w:after="0" w:line="240" w:lineRule="auto"/>
        <w:ind w:left="1874"/>
        <w:contextualSpacing/>
        <w:rPr>
          <w:rFonts w:ascii="Calibri" w:eastAsia="Calibri" w:hAnsi="Calibri" w:cs="Times New Roman"/>
        </w:rPr>
      </w:pPr>
      <w:r w:rsidRPr="000B5301">
        <w:rPr>
          <w:rFonts w:ascii="Calibri" w:eastAsia="Calibri" w:hAnsi="Calibri" w:cs="Times New Roman"/>
        </w:rPr>
        <w:t>‘Kop’ van de Stalenstraat  - transformatie handelsstraat volgens merkidentiteit ‘vallei van werelden’.</w:t>
      </w:r>
    </w:p>
    <w:p w:rsidR="000B5301" w:rsidRPr="000B5301" w:rsidRDefault="000B5301" w:rsidP="000B5301">
      <w:pPr>
        <w:numPr>
          <w:ilvl w:val="0"/>
          <w:numId w:val="5"/>
        </w:numPr>
        <w:tabs>
          <w:tab w:val="num" w:pos="1428"/>
        </w:tabs>
        <w:spacing w:after="0" w:line="240" w:lineRule="auto"/>
        <w:ind w:left="1874"/>
        <w:contextualSpacing/>
        <w:rPr>
          <w:rFonts w:ascii="Calibri" w:eastAsia="Calibri" w:hAnsi="Calibri" w:cs="Times New Roman"/>
        </w:rPr>
      </w:pPr>
      <w:r w:rsidRPr="000B5301">
        <w:rPr>
          <w:rFonts w:ascii="Calibri" w:eastAsia="Calibri" w:hAnsi="Calibri" w:cs="Times New Roman"/>
        </w:rPr>
        <w:t>Ontmoetingsplek verschillende werelden ‘Tuinen van Waterschei’.</w:t>
      </w:r>
    </w:p>
    <w:p w:rsidR="000B5301" w:rsidRPr="000B5301" w:rsidRDefault="000B5301" w:rsidP="000B5301">
      <w:pPr>
        <w:numPr>
          <w:ilvl w:val="0"/>
          <w:numId w:val="5"/>
        </w:numPr>
        <w:tabs>
          <w:tab w:val="num" w:pos="1428"/>
        </w:tabs>
        <w:spacing w:after="0" w:line="240" w:lineRule="auto"/>
        <w:ind w:left="1874"/>
        <w:contextualSpacing/>
        <w:rPr>
          <w:rFonts w:ascii="Calibri" w:eastAsia="Calibri" w:hAnsi="Calibri" w:cs="Times New Roman"/>
        </w:rPr>
      </w:pPr>
      <w:r w:rsidRPr="000B5301">
        <w:rPr>
          <w:rFonts w:ascii="Calibri" w:eastAsia="Calibri" w:hAnsi="Calibri" w:cs="Times New Roman"/>
        </w:rPr>
        <w:t>Rijke publieke cultuur.</w:t>
      </w:r>
    </w:p>
    <w:p w:rsidR="000B5301" w:rsidRPr="000B5301" w:rsidRDefault="000B5301" w:rsidP="000B5301">
      <w:pPr>
        <w:numPr>
          <w:ilvl w:val="0"/>
          <w:numId w:val="5"/>
        </w:numPr>
        <w:tabs>
          <w:tab w:val="num" w:pos="1428"/>
        </w:tabs>
        <w:spacing w:after="0" w:line="240" w:lineRule="auto"/>
        <w:ind w:left="1874"/>
        <w:contextualSpacing/>
        <w:rPr>
          <w:rFonts w:ascii="Calibri" w:eastAsia="Calibri" w:hAnsi="Calibri" w:cs="Times New Roman"/>
        </w:rPr>
      </w:pPr>
      <w:r w:rsidRPr="000B5301">
        <w:rPr>
          <w:rFonts w:ascii="Calibri" w:eastAsia="Calibri" w:hAnsi="Calibri" w:cs="Times New Roman"/>
        </w:rPr>
        <w:t>Broedplek Stiemer community - dé fysieke plek waar ideeën uitgroeien tot deals.</w:t>
      </w:r>
    </w:p>
    <w:p w:rsidR="000B5301" w:rsidRPr="000B5301" w:rsidRDefault="000B5301" w:rsidP="000B5301">
      <w:pPr>
        <w:spacing w:after="0" w:line="240" w:lineRule="auto"/>
        <w:ind w:left="708"/>
        <w:rPr>
          <w:rFonts w:ascii="Calibri" w:eastAsia="Calibri" w:hAnsi="Calibri" w:cs="Times New Roman"/>
        </w:rPr>
      </w:pPr>
      <w:r w:rsidRPr="000B5301">
        <w:rPr>
          <w:rFonts w:ascii="Calibri" w:eastAsia="Calibri" w:hAnsi="Calibri" w:cs="Times New Roman"/>
        </w:rPr>
        <w:t>Communicatie/participatie</w:t>
      </w:r>
    </w:p>
    <w:p w:rsidR="000B5301" w:rsidRPr="000B5301" w:rsidRDefault="000B5301" w:rsidP="000B5301">
      <w:pPr>
        <w:numPr>
          <w:ilvl w:val="0"/>
          <w:numId w:val="6"/>
        </w:numPr>
        <w:tabs>
          <w:tab w:val="num" w:pos="1428"/>
        </w:tabs>
        <w:spacing w:after="0" w:line="240" w:lineRule="auto"/>
        <w:ind w:left="1874"/>
        <w:contextualSpacing/>
        <w:rPr>
          <w:rFonts w:ascii="Calibri" w:eastAsia="Calibri" w:hAnsi="Calibri" w:cs="Times New Roman"/>
        </w:rPr>
      </w:pPr>
      <w:r w:rsidRPr="000B5301">
        <w:rPr>
          <w:rFonts w:ascii="Calibri" w:eastAsia="Calibri" w:hAnsi="Calibri" w:cs="Times New Roman"/>
        </w:rPr>
        <w:t>Projectbureau Stiemer programmateam en partners.</w:t>
      </w:r>
    </w:p>
    <w:p w:rsidR="000B5301" w:rsidRPr="000B5301" w:rsidRDefault="000B5301" w:rsidP="000B5301">
      <w:pPr>
        <w:numPr>
          <w:ilvl w:val="0"/>
          <w:numId w:val="5"/>
        </w:numPr>
        <w:tabs>
          <w:tab w:val="num" w:pos="1428"/>
        </w:tabs>
        <w:spacing w:after="0" w:line="240" w:lineRule="auto"/>
        <w:ind w:left="1874"/>
        <w:contextualSpacing/>
        <w:rPr>
          <w:rFonts w:ascii="Calibri" w:eastAsia="Calibri" w:hAnsi="Calibri" w:cs="Times New Roman"/>
        </w:rPr>
      </w:pPr>
      <w:r w:rsidRPr="000B5301">
        <w:rPr>
          <w:rFonts w:ascii="Calibri" w:eastAsia="Calibri" w:hAnsi="Calibri" w:cs="Times New Roman"/>
        </w:rPr>
        <w:t>Thuisbasis Vrienden van de Stiemer.</w:t>
      </w:r>
    </w:p>
    <w:p w:rsidR="000B5301" w:rsidRPr="000B5301" w:rsidRDefault="000B5301" w:rsidP="000B5301">
      <w:pPr>
        <w:rPr>
          <w:rFonts w:ascii="Calibri" w:eastAsia="Calibri" w:hAnsi="Calibri" w:cs="Times New Roman"/>
        </w:rPr>
      </w:pPr>
    </w:p>
    <w:p w:rsidR="000B5301" w:rsidRPr="000B5301" w:rsidRDefault="000B5301" w:rsidP="000B5301">
      <w:pPr>
        <w:rPr>
          <w:rFonts w:ascii="Calibri" w:eastAsia="Calibri" w:hAnsi="Calibri" w:cs="Times New Roman"/>
        </w:rPr>
      </w:pPr>
    </w:p>
    <w:p w:rsidR="000B5301" w:rsidRPr="000B5301" w:rsidRDefault="000B5301" w:rsidP="000B5301">
      <w:pPr>
        <w:keepNext/>
        <w:keepLines/>
        <w:numPr>
          <w:ilvl w:val="0"/>
          <w:numId w:val="1"/>
        </w:numPr>
        <w:spacing w:before="40" w:after="0" w:line="240" w:lineRule="auto"/>
        <w:ind w:left="284" w:hanging="284"/>
        <w:outlineLvl w:val="2"/>
        <w:rPr>
          <w:rFonts w:ascii="Calibri Light" w:eastAsia="Times New Roman" w:hAnsi="Calibri Light" w:cs="Times New Roman"/>
          <w:b/>
          <w:smallCaps/>
          <w:sz w:val="24"/>
          <w:szCs w:val="24"/>
          <w:u w:val="single"/>
        </w:rPr>
      </w:pPr>
      <w:r w:rsidRPr="000B5301">
        <w:rPr>
          <w:rFonts w:ascii="Calibri Light" w:eastAsia="Times New Roman" w:hAnsi="Calibri Light" w:cs="Times New Roman"/>
          <w:b/>
          <w:smallCaps/>
          <w:sz w:val="24"/>
          <w:szCs w:val="24"/>
          <w:u w:val="single"/>
        </w:rPr>
        <w:t>Specifieke taken</w:t>
      </w:r>
    </w:p>
    <w:p w:rsidR="000B5301" w:rsidRPr="000B5301" w:rsidRDefault="000B5301" w:rsidP="000B5301">
      <w:pPr>
        <w:rPr>
          <w:rFonts w:ascii="Calibri" w:eastAsia="Calibri" w:hAnsi="Calibri" w:cs="Times New Roman"/>
        </w:rPr>
      </w:pPr>
      <w:r w:rsidRPr="000B5301">
        <w:rPr>
          <w:rFonts w:ascii="Calibri" w:eastAsia="Calibri" w:hAnsi="Calibri" w:cs="Times New Roman"/>
        </w:rPr>
        <w:t>Voor de realisatie van de Stiemerhub zien we volgende concrete taken:</w:t>
      </w:r>
    </w:p>
    <w:p w:rsidR="000B5301" w:rsidRPr="000B5301" w:rsidRDefault="000B5301" w:rsidP="000B5301">
      <w:pPr>
        <w:numPr>
          <w:ilvl w:val="0"/>
          <w:numId w:val="3"/>
        </w:numPr>
        <w:spacing w:after="0" w:line="240" w:lineRule="auto"/>
        <w:contextualSpacing/>
        <w:rPr>
          <w:rFonts w:ascii="Calibri" w:eastAsia="Calibri" w:hAnsi="Calibri" w:cs="Times New Roman"/>
        </w:rPr>
      </w:pPr>
      <w:r w:rsidRPr="000B5301">
        <w:rPr>
          <w:rFonts w:ascii="Calibri" w:eastAsia="Calibri" w:hAnsi="Calibri" w:cs="Times New Roman"/>
        </w:rPr>
        <w:t>het concept Stiemerhub verder concretiseren en  een wervend narratief creëren;</w:t>
      </w:r>
    </w:p>
    <w:p w:rsidR="000B5301" w:rsidRPr="000B5301" w:rsidRDefault="000B5301" w:rsidP="000B5301">
      <w:pPr>
        <w:numPr>
          <w:ilvl w:val="0"/>
          <w:numId w:val="3"/>
        </w:numPr>
        <w:spacing w:after="0" w:line="240" w:lineRule="auto"/>
        <w:contextualSpacing/>
        <w:rPr>
          <w:rFonts w:ascii="Calibri" w:eastAsia="Calibri" w:hAnsi="Calibri" w:cs="Times New Roman"/>
        </w:rPr>
      </w:pPr>
      <w:r w:rsidRPr="000B5301">
        <w:rPr>
          <w:rFonts w:ascii="Calibri" w:eastAsia="Calibri" w:hAnsi="Calibri" w:cs="Times New Roman"/>
        </w:rPr>
        <w:lastRenderedPageBreak/>
        <w:t>actief werven van partners volgens het quintuple helix model om de Stiemerhub mee te bouwen, mee te experimenteren en het programma vorm te geven;</w:t>
      </w:r>
    </w:p>
    <w:p w:rsidR="000B5301" w:rsidRPr="000B5301" w:rsidRDefault="000B5301" w:rsidP="000B5301">
      <w:pPr>
        <w:numPr>
          <w:ilvl w:val="0"/>
          <w:numId w:val="3"/>
        </w:numPr>
        <w:spacing w:after="0" w:line="240" w:lineRule="auto"/>
        <w:contextualSpacing/>
        <w:rPr>
          <w:rFonts w:ascii="Calibri" w:eastAsia="Calibri" w:hAnsi="Calibri" w:cs="Times New Roman"/>
        </w:rPr>
      </w:pPr>
      <w:r w:rsidRPr="000B5301">
        <w:rPr>
          <w:rFonts w:ascii="Calibri" w:eastAsia="Calibri" w:hAnsi="Calibri" w:cs="Times New Roman"/>
        </w:rPr>
        <w:t>detecteren van opportuniteiten en opzetten van lokale samenwerkingsverbanden voor de bouw en programmatie van de site;</w:t>
      </w:r>
    </w:p>
    <w:p w:rsidR="000B5301" w:rsidRPr="000B5301" w:rsidRDefault="000B5301" w:rsidP="000B5301">
      <w:pPr>
        <w:numPr>
          <w:ilvl w:val="0"/>
          <w:numId w:val="3"/>
        </w:numPr>
        <w:spacing w:after="0" w:line="240" w:lineRule="auto"/>
        <w:contextualSpacing/>
        <w:rPr>
          <w:rFonts w:ascii="Calibri" w:eastAsia="Calibri" w:hAnsi="Calibri" w:cs="Times New Roman"/>
        </w:rPr>
      </w:pPr>
      <w:r w:rsidRPr="000B5301">
        <w:rPr>
          <w:rFonts w:ascii="Calibri" w:eastAsia="Calibri" w:hAnsi="Calibri" w:cs="Times New Roman"/>
        </w:rPr>
        <w:t>opzetten en uitvoeren van een actiegericht, co-creatief proces met stakeholders met het oog op de opstart en opening van de Stiemerhub in april 2022;</w:t>
      </w:r>
    </w:p>
    <w:p w:rsidR="000B5301" w:rsidRPr="000B5301" w:rsidRDefault="000B5301" w:rsidP="000B5301">
      <w:pPr>
        <w:numPr>
          <w:ilvl w:val="0"/>
          <w:numId w:val="3"/>
        </w:numPr>
        <w:spacing w:after="0" w:line="240" w:lineRule="auto"/>
        <w:contextualSpacing/>
        <w:rPr>
          <w:rFonts w:ascii="Calibri" w:eastAsia="Calibri" w:hAnsi="Calibri" w:cs="Times New Roman"/>
        </w:rPr>
      </w:pPr>
      <w:r w:rsidRPr="000B5301">
        <w:rPr>
          <w:rFonts w:ascii="Calibri" w:eastAsia="Calibri" w:hAnsi="Calibri" w:cs="Times New Roman"/>
        </w:rPr>
        <w:t>coördineren van de inrichtingswerkzaamheden;</w:t>
      </w:r>
    </w:p>
    <w:p w:rsidR="000B5301" w:rsidRPr="000B5301" w:rsidRDefault="000B5301" w:rsidP="000B5301">
      <w:pPr>
        <w:numPr>
          <w:ilvl w:val="0"/>
          <w:numId w:val="3"/>
        </w:numPr>
        <w:spacing w:after="0" w:line="240" w:lineRule="auto"/>
        <w:contextualSpacing/>
        <w:rPr>
          <w:rFonts w:ascii="Calibri" w:eastAsia="Calibri" w:hAnsi="Calibri" w:cs="Times New Roman"/>
        </w:rPr>
      </w:pPr>
      <w:r w:rsidRPr="000B5301">
        <w:rPr>
          <w:rFonts w:ascii="Calibri" w:eastAsia="Calibri" w:hAnsi="Calibri" w:cs="Times New Roman"/>
        </w:rPr>
        <w:t>coördineren van de opzet van het programma tijdens de opstartfase;</w:t>
      </w:r>
    </w:p>
    <w:p w:rsidR="000B5301" w:rsidRPr="000B5301" w:rsidRDefault="000B5301" w:rsidP="000B5301">
      <w:pPr>
        <w:numPr>
          <w:ilvl w:val="0"/>
          <w:numId w:val="3"/>
        </w:numPr>
        <w:spacing w:after="0" w:line="240" w:lineRule="auto"/>
        <w:contextualSpacing/>
        <w:rPr>
          <w:rFonts w:ascii="Calibri" w:eastAsia="Calibri" w:hAnsi="Calibri" w:cs="Times New Roman"/>
        </w:rPr>
      </w:pPr>
      <w:r w:rsidRPr="000B5301">
        <w:rPr>
          <w:rFonts w:ascii="Calibri" w:eastAsia="Calibri" w:hAnsi="Calibri" w:cs="Times New Roman"/>
        </w:rPr>
        <w:t>opzetten en uitvoeren van een creatief communicatietraject voor lokale bekendmaking van de site;</w:t>
      </w:r>
    </w:p>
    <w:p w:rsidR="000B5301" w:rsidRPr="000B5301" w:rsidRDefault="000B5301" w:rsidP="000B5301">
      <w:pPr>
        <w:ind w:left="720"/>
        <w:contextualSpacing/>
        <w:rPr>
          <w:rFonts w:ascii="Calibri" w:eastAsia="Calibri" w:hAnsi="Calibri" w:cs="Times New Roman"/>
        </w:rPr>
      </w:pPr>
    </w:p>
    <w:p w:rsidR="000B5301" w:rsidRPr="000B5301" w:rsidRDefault="000B5301" w:rsidP="000B5301">
      <w:pPr>
        <w:keepNext/>
        <w:keepLines/>
        <w:numPr>
          <w:ilvl w:val="0"/>
          <w:numId w:val="1"/>
        </w:numPr>
        <w:spacing w:before="40" w:after="0" w:line="240" w:lineRule="auto"/>
        <w:ind w:left="284" w:hanging="284"/>
        <w:outlineLvl w:val="2"/>
        <w:rPr>
          <w:rFonts w:ascii="Calibri Light" w:eastAsia="Times New Roman" w:hAnsi="Calibri Light" w:cs="Times New Roman"/>
          <w:b/>
          <w:smallCaps/>
          <w:sz w:val="24"/>
          <w:szCs w:val="24"/>
          <w:u w:val="single"/>
        </w:rPr>
      </w:pPr>
      <w:r w:rsidRPr="000B5301">
        <w:rPr>
          <w:rFonts w:ascii="Calibri Light" w:eastAsia="Times New Roman" w:hAnsi="Calibri Light" w:cs="Times New Roman"/>
          <w:b/>
          <w:smallCaps/>
          <w:sz w:val="24"/>
          <w:szCs w:val="24"/>
          <w:u w:val="single"/>
        </w:rPr>
        <w:t>Duur en timing</w:t>
      </w:r>
    </w:p>
    <w:p w:rsidR="000B5301" w:rsidRPr="000B5301" w:rsidRDefault="000B5301" w:rsidP="000B5301">
      <w:pPr>
        <w:rPr>
          <w:rFonts w:ascii="Calibri" w:eastAsia="Calibri" w:hAnsi="Calibri" w:cs="Times New Roman"/>
        </w:rPr>
      </w:pPr>
      <w:r w:rsidRPr="000B5301">
        <w:rPr>
          <w:rFonts w:ascii="Calibri" w:eastAsia="Calibri" w:hAnsi="Calibri" w:cs="Times New Roman"/>
        </w:rPr>
        <w:t xml:space="preserve">Het proces voor de realisatie van de Stiemerhub dient zo snel mogelijk opgestart te worden. Bedoeling is dat de hub opstart en opent in april 2022. De sloop van de gebouwen is gepland vanaf januari 2022. De laboruimte  (binnen en buiten) dient in deze opstartperiode van ong. 6-8 maanden een eerste inrichting te kennen. Verder dient er een basisprogramma met een aantal partners gerealiseerd te zijn. Na deze opstartperiode kan de Stiemerhub verder organisch groeien onder begeleiding van de projectleider sociale innovatie Stiemervallei. </w:t>
      </w:r>
    </w:p>
    <w:p w:rsidR="000B5301" w:rsidRPr="000B5301" w:rsidRDefault="000B5301" w:rsidP="000B5301">
      <w:pPr>
        <w:rPr>
          <w:rFonts w:ascii="Calibri" w:eastAsia="Calibri" w:hAnsi="Calibri" w:cs="Times New Roman"/>
        </w:rPr>
      </w:pPr>
      <w:r w:rsidRPr="000B5301">
        <w:rPr>
          <w:rFonts w:ascii="Calibri" w:eastAsia="Calibri" w:hAnsi="Calibri" w:cs="Times New Roman"/>
        </w:rPr>
        <w:t>De opening in april 2022 wordt ingegeven door het eindcongres van ConnectingNature (zie verder). De Stiemerhub is één van de concrete uitvoeringselementen van het Stiemerprogramma dat we als resultaat willen presenteren aan de deelnemers van het congres.</w:t>
      </w:r>
    </w:p>
    <w:p w:rsidR="000B5301" w:rsidRPr="000B5301" w:rsidRDefault="000B5301" w:rsidP="000B5301">
      <w:pPr>
        <w:rPr>
          <w:rFonts w:ascii="Calibri" w:eastAsia="Calibri" w:hAnsi="Calibri" w:cs="Times New Roman"/>
        </w:rPr>
      </w:pPr>
    </w:p>
    <w:p w:rsidR="000B5301" w:rsidRPr="000B5301" w:rsidRDefault="000B5301" w:rsidP="000B5301">
      <w:pPr>
        <w:keepNext/>
        <w:keepLines/>
        <w:numPr>
          <w:ilvl w:val="0"/>
          <w:numId w:val="1"/>
        </w:numPr>
        <w:spacing w:before="40" w:after="0" w:line="240" w:lineRule="auto"/>
        <w:ind w:left="284" w:hanging="284"/>
        <w:outlineLvl w:val="2"/>
        <w:rPr>
          <w:rFonts w:ascii="Calibri Light" w:eastAsia="Times New Roman" w:hAnsi="Calibri Light" w:cs="Times New Roman"/>
          <w:b/>
          <w:smallCaps/>
          <w:sz w:val="24"/>
          <w:szCs w:val="24"/>
          <w:u w:val="single"/>
        </w:rPr>
      </w:pPr>
      <w:r w:rsidRPr="000B5301">
        <w:rPr>
          <w:rFonts w:ascii="Calibri Light" w:eastAsia="Times New Roman" w:hAnsi="Calibri Light" w:cs="Times New Roman"/>
          <w:b/>
          <w:smallCaps/>
          <w:sz w:val="24"/>
          <w:szCs w:val="24"/>
          <w:u w:val="single"/>
        </w:rPr>
        <w:t>Budget</w:t>
      </w:r>
    </w:p>
    <w:p w:rsidR="000B5301" w:rsidRPr="000B5301" w:rsidRDefault="000B5301" w:rsidP="000B5301">
      <w:pPr>
        <w:rPr>
          <w:rFonts w:ascii="Calibri" w:eastAsia="Calibri" w:hAnsi="Calibri" w:cs="Times New Roman"/>
        </w:rPr>
      </w:pPr>
      <w:r w:rsidRPr="000B5301">
        <w:rPr>
          <w:rFonts w:ascii="Calibri" w:eastAsia="Calibri" w:hAnsi="Calibri" w:cs="Times New Roman"/>
        </w:rPr>
        <w:t>Het maximum beschikbare budget voor de uitvoering van deze opdracht (perceel 1) is € 30.000,00 incl. btw.</w:t>
      </w:r>
    </w:p>
    <w:p w:rsidR="000B5301" w:rsidRPr="000B5301" w:rsidRDefault="000B5301" w:rsidP="000B5301">
      <w:pPr>
        <w:rPr>
          <w:rFonts w:ascii="Calibri" w:eastAsia="Calibri" w:hAnsi="Calibri" w:cs="Times New Roman"/>
        </w:rPr>
      </w:pPr>
    </w:p>
    <w:p w:rsidR="000B5301" w:rsidRPr="000B5301" w:rsidRDefault="000B5301" w:rsidP="000B5301">
      <w:pPr>
        <w:keepNext/>
        <w:keepLines/>
        <w:numPr>
          <w:ilvl w:val="0"/>
          <w:numId w:val="1"/>
        </w:numPr>
        <w:spacing w:before="40" w:after="0" w:line="240" w:lineRule="auto"/>
        <w:ind w:left="284" w:hanging="284"/>
        <w:outlineLvl w:val="2"/>
        <w:rPr>
          <w:rFonts w:ascii="Calibri Light" w:eastAsia="Times New Roman" w:hAnsi="Calibri Light" w:cs="Times New Roman"/>
          <w:b/>
          <w:smallCaps/>
          <w:sz w:val="24"/>
          <w:szCs w:val="24"/>
          <w:u w:val="single"/>
        </w:rPr>
      </w:pPr>
      <w:r w:rsidRPr="000B5301">
        <w:rPr>
          <w:rFonts w:ascii="Calibri Light" w:eastAsia="Times New Roman" w:hAnsi="Calibri Light" w:cs="Times New Roman"/>
          <w:b/>
          <w:smallCaps/>
          <w:sz w:val="24"/>
          <w:szCs w:val="24"/>
          <w:u w:val="single"/>
        </w:rPr>
        <w:t>Gezochte competenties en aan te leveren documenten</w:t>
      </w:r>
    </w:p>
    <w:p w:rsidR="000B5301" w:rsidRPr="000B5301" w:rsidRDefault="000B5301" w:rsidP="000B5301">
      <w:pPr>
        <w:rPr>
          <w:rFonts w:ascii="Calibri" w:eastAsia="Calibri" w:hAnsi="Calibri" w:cs="Times New Roman"/>
        </w:rPr>
      </w:pPr>
      <w:r w:rsidRPr="000B5301">
        <w:rPr>
          <w:rFonts w:ascii="Calibri" w:eastAsia="Calibri" w:hAnsi="Calibri" w:cs="Times New Roman"/>
        </w:rPr>
        <w:t>Voor de uitvoering van deze opdracht zijn we op zoek naar volgende competenties en ervaring:</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 xml:space="preserve">kerncompetenties op het vlak van stakeholder management met name creëren van verbinding tussen diverse partijen; </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ervaring met het bereiken van een diverse doelgroep cfr. quintuple helix;</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 xml:space="preserve">inspirerend persoon met goede luistervaardigheden en sterke empathische vaardigheden; </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een enthousiaste doener die graag samen met anderen de handen uit de mouwen steekt;</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geloof in de meerwaarde van een co-creatieve aanpak;</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ontwikkelen van creatieve en toegankelijke communicatietools;</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affiniteit met thema water en klimaatadaptatie in de brede zin van het woord;</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kennis van de lokale context is een plus.</w:t>
      </w:r>
    </w:p>
    <w:p w:rsidR="000B5301" w:rsidRPr="000B5301" w:rsidRDefault="000B5301" w:rsidP="000B5301">
      <w:pPr>
        <w:rPr>
          <w:rFonts w:ascii="Calibri" w:eastAsia="Calibri" w:hAnsi="Calibri" w:cs="Times New Roman"/>
        </w:rPr>
      </w:pPr>
    </w:p>
    <w:p w:rsidR="000B5301" w:rsidRPr="000B5301" w:rsidRDefault="000B5301" w:rsidP="000B5301">
      <w:pPr>
        <w:rPr>
          <w:rFonts w:ascii="Calibri" w:eastAsia="Calibri" w:hAnsi="Calibri" w:cs="Times New Roman"/>
        </w:rPr>
      </w:pPr>
      <w:r w:rsidRPr="000B5301">
        <w:rPr>
          <w:rFonts w:ascii="Calibri" w:eastAsia="Calibri" w:hAnsi="Calibri" w:cs="Times New Roman"/>
        </w:rPr>
        <w:t>Van inschrijver wordt verwacht dat zij een offerte indienen die volgende elementen bevat:</w:t>
      </w:r>
    </w:p>
    <w:p w:rsidR="000B5301" w:rsidRPr="000B5301" w:rsidRDefault="000B5301" w:rsidP="000B5301">
      <w:pPr>
        <w:numPr>
          <w:ilvl w:val="0"/>
          <w:numId w:val="8"/>
        </w:numPr>
        <w:spacing w:after="0" w:line="240" w:lineRule="auto"/>
        <w:contextualSpacing/>
        <w:rPr>
          <w:rFonts w:ascii="Calibri" w:eastAsia="Calibri" w:hAnsi="Calibri" w:cs="Times New Roman"/>
        </w:rPr>
      </w:pPr>
      <w:r w:rsidRPr="000B5301">
        <w:rPr>
          <w:rFonts w:ascii="Calibri" w:eastAsia="Calibri" w:hAnsi="Calibri" w:cs="Times New Roman"/>
        </w:rPr>
        <w:t>een motivatie (1 A4);</w:t>
      </w:r>
    </w:p>
    <w:p w:rsidR="000B5301" w:rsidRPr="000B5301" w:rsidRDefault="000B5301" w:rsidP="000B5301">
      <w:pPr>
        <w:numPr>
          <w:ilvl w:val="0"/>
          <w:numId w:val="8"/>
        </w:numPr>
        <w:spacing w:after="0" w:line="240" w:lineRule="auto"/>
        <w:contextualSpacing/>
        <w:rPr>
          <w:rFonts w:ascii="Calibri" w:eastAsia="Calibri" w:hAnsi="Calibri" w:cs="Times New Roman"/>
        </w:rPr>
      </w:pPr>
      <w:r w:rsidRPr="000B5301">
        <w:rPr>
          <w:rFonts w:ascii="Calibri" w:eastAsia="Calibri" w:hAnsi="Calibri" w:cs="Times New Roman"/>
        </w:rPr>
        <w:t>een plan van aanpak inclusief timing;</w:t>
      </w:r>
    </w:p>
    <w:p w:rsidR="000B5301" w:rsidRPr="000B5301" w:rsidRDefault="000B5301" w:rsidP="000B5301">
      <w:pPr>
        <w:numPr>
          <w:ilvl w:val="0"/>
          <w:numId w:val="8"/>
        </w:numPr>
        <w:spacing w:after="0" w:line="240" w:lineRule="auto"/>
        <w:contextualSpacing/>
        <w:rPr>
          <w:rFonts w:ascii="Calibri" w:eastAsia="Calibri" w:hAnsi="Calibri" w:cs="Times New Roman"/>
        </w:rPr>
      </w:pPr>
      <w:r w:rsidRPr="000B5301">
        <w:rPr>
          <w:rFonts w:ascii="Calibri" w:eastAsia="Calibri" w:hAnsi="Calibri" w:cs="Times New Roman"/>
        </w:rPr>
        <w:t>relevante ervaring en eerdere voorbeeldprojecten.</w:t>
      </w:r>
    </w:p>
    <w:p w:rsidR="000B5301" w:rsidRPr="000B5301" w:rsidRDefault="000B5301" w:rsidP="000B5301">
      <w:pPr>
        <w:keepNext/>
        <w:spacing w:after="0" w:line="240" w:lineRule="auto"/>
        <w:rPr>
          <w:rFonts w:ascii="ZapfCalligr BT" w:eastAsia="Times New Roman" w:hAnsi="ZapfCalligr BT" w:cs="Times New Roman"/>
          <w:sz w:val="21"/>
          <w:szCs w:val="24"/>
        </w:rPr>
      </w:pPr>
    </w:p>
    <w:p w:rsidR="000B5301" w:rsidRPr="000B5301" w:rsidRDefault="000B5301" w:rsidP="000B5301">
      <w:pPr>
        <w:keepNext/>
        <w:spacing w:after="0" w:line="240" w:lineRule="auto"/>
        <w:rPr>
          <w:rFonts w:ascii="ZapfCalligr BT" w:eastAsia="Times New Roman" w:hAnsi="ZapfCalligr BT" w:cs="Times New Roman"/>
          <w:sz w:val="21"/>
          <w:szCs w:val="24"/>
        </w:rPr>
      </w:pPr>
    </w:p>
    <w:p w:rsidR="000B5301" w:rsidRPr="000B5301" w:rsidRDefault="000B5301" w:rsidP="000B5301">
      <w:pPr>
        <w:keepNext/>
        <w:numPr>
          <w:ilvl w:val="1"/>
          <w:numId w:val="0"/>
        </w:numPr>
        <w:pBdr>
          <w:top w:val="single" w:sz="24" w:space="1" w:color="000080"/>
        </w:pBdr>
        <w:spacing w:before="240" w:after="60" w:line="240" w:lineRule="auto"/>
        <w:jc w:val="both"/>
        <w:outlineLvl w:val="1"/>
        <w:rPr>
          <w:rFonts w:ascii="ZapfCalligr BT" w:eastAsia="Times New Roman" w:hAnsi="ZapfCalligr BT" w:cs="Times New Roman"/>
          <w:b/>
          <w:color w:val="000080"/>
          <w:sz w:val="28"/>
          <w:szCs w:val="20"/>
        </w:rPr>
      </w:pPr>
      <w:bookmarkStart w:id="4" w:name="_Toc74062868"/>
      <w:r w:rsidRPr="000B5301">
        <w:rPr>
          <w:rFonts w:ascii="ZapfCalligr BT" w:eastAsia="Times New Roman" w:hAnsi="ZapfCalligr BT" w:cs="Times New Roman"/>
          <w:b/>
          <w:color w:val="000080"/>
          <w:sz w:val="28"/>
          <w:szCs w:val="20"/>
        </w:rPr>
        <w:t>Perceel 2 “Organiseren van het NBS festival (Nature Based Solutions) ”</w:t>
      </w:r>
      <w:bookmarkEnd w:id="4"/>
    </w:p>
    <w:p w:rsidR="000B5301" w:rsidRPr="000B5301" w:rsidRDefault="000B5301" w:rsidP="000B5301">
      <w:pPr>
        <w:keepNext/>
        <w:spacing w:after="0" w:line="240" w:lineRule="auto"/>
        <w:rPr>
          <w:rFonts w:ascii="ZapfCalligr BT" w:eastAsia="Times New Roman" w:hAnsi="ZapfCalligr BT" w:cs="Times New Roman"/>
          <w:sz w:val="21"/>
          <w:szCs w:val="24"/>
        </w:rPr>
      </w:pPr>
    </w:p>
    <w:p w:rsidR="000B5301" w:rsidRPr="000B5301" w:rsidRDefault="000B5301" w:rsidP="000B5301">
      <w:pPr>
        <w:keepNext/>
        <w:keepLines/>
        <w:numPr>
          <w:ilvl w:val="0"/>
          <w:numId w:val="9"/>
        </w:numPr>
        <w:spacing w:before="40" w:after="0" w:line="240" w:lineRule="auto"/>
        <w:ind w:left="284" w:hanging="295"/>
        <w:outlineLvl w:val="1"/>
        <w:rPr>
          <w:rFonts w:ascii="Calibri Light" w:eastAsia="Times New Roman" w:hAnsi="Calibri Light" w:cs="Times New Roman"/>
          <w:b/>
          <w:smallCaps/>
          <w:sz w:val="24"/>
          <w:szCs w:val="24"/>
          <w:u w:val="single"/>
        </w:rPr>
      </w:pPr>
      <w:r w:rsidRPr="000B5301">
        <w:rPr>
          <w:rFonts w:ascii="Calibri Light" w:eastAsia="Times New Roman" w:hAnsi="Calibri Light" w:cs="Times New Roman"/>
          <w:b/>
          <w:smallCaps/>
          <w:sz w:val="24"/>
          <w:szCs w:val="24"/>
          <w:u w:val="single"/>
        </w:rPr>
        <w:t>Omschrijving van de opdracht</w:t>
      </w:r>
    </w:p>
    <w:p w:rsidR="000B5301" w:rsidRPr="000B5301" w:rsidRDefault="000B5301" w:rsidP="000B5301">
      <w:pPr>
        <w:keepNext/>
        <w:keepLines/>
        <w:spacing w:before="40" w:after="0"/>
        <w:ind w:left="284"/>
        <w:outlineLvl w:val="1"/>
        <w:rPr>
          <w:rFonts w:ascii="Calibri Light" w:eastAsia="Times New Roman" w:hAnsi="Calibri Light" w:cs="Times New Roman"/>
          <w:b/>
          <w:smallCaps/>
          <w:sz w:val="24"/>
          <w:szCs w:val="24"/>
          <w:u w:val="single"/>
        </w:rPr>
      </w:pPr>
    </w:p>
    <w:p w:rsidR="000B5301" w:rsidRPr="000B5301" w:rsidRDefault="000B5301" w:rsidP="000B5301">
      <w:pPr>
        <w:keepNext/>
        <w:keepLines/>
        <w:numPr>
          <w:ilvl w:val="0"/>
          <w:numId w:val="1"/>
        </w:numPr>
        <w:spacing w:before="40" w:after="0" w:line="240" w:lineRule="auto"/>
        <w:ind w:left="284" w:hanging="284"/>
        <w:outlineLvl w:val="2"/>
        <w:rPr>
          <w:rFonts w:ascii="Calibri Light" w:eastAsia="Times New Roman" w:hAnsi="Calibri Light" w:cs="Times New Roman"/>
          <w:b/>
          <w:smallCaps/>
          <w:sz w:val="24"/>
          <w:szCs w:val="24"/>
          <w:u w:val="single"/>
        </w:rPr>
      </w:pPr>
      <w:r w:rsidRPr="000B5301">
        <w:rPr>
          <w:rFonts w:ascii="Calibri Light" w:eastAsia="Times New Roman" w:hAnsi="Calibri Light" w:cs="Times New Roman"/>
          <w:b/>
          <w:smallCaps/>
          <w:sz w:val="24"/>
          <w:szCs w:val="24"/>
          <w:u w:val="single"/>
        </w:rPr>
        <w:t>Algemeen</w:t>
      </w:r>
    </w:p>
    <w:p w:rsidR="000B5301" w:rsidRPr="000B5301" w:rsidRDefault="000B5301" w:rsidP="000B5301">
      <w:pPr>
        <w:rPr>
          <w:rFonts w:ascii="Calibri" w:eastAsia="Calibri" w:hAnsi="Calibri" w:cs="Times New Roman"/>
        </w:rPr>
      </w:pPr>
      <w:r w:rsidRPr="000B5301">
        <w:rPr>
          <w:rFonts w:ascii="Calibri" w:eastAsia="Calibri" w:hAnsi="Calibri" w:cs="Times New Roman"/>
        </w:rPr>
        <w:t>Stad Genk organiseert eind april 2022 het eindcongres van het Europees onderzoeksproject ConnectingNature (CN). Dit congres zal een 150-tal onderzoekers, beleidsmakers, bedrijven, burgers van over heel Europa samenbrengen rond het concept Nature Based Solutions (NBS). We willen de voortrekkersrol van Genk op dit vlak in de kijker zetten en dit concept ingang doen vinden in de rest van Vlaanderen. Focus ligt op het in beeld brengen van de impact van NBS. Verder is het doel de resultaten van het project CN te delen met de wereld en de successen te vieren. We creëren een podium voor onze eigen realisaties in Genk, maar ook voor andere goede Vlaamse praktijken en de Europese partners van het project consortium. Het event moet sterk verbindend zijn; het moet mensen samenbrengen en mensen/bedrijven met natuur in contact brengen.</w:t>
      </w:r>
    </w:p>
    <w:p w:rsidR="000B5301" w:rsidRPr="000B5301" w:rsidRDefault="000B5301" w:rsidP="000B5301">
      <w:pPr>
        <w:rPr>
          <w:rFonts w:ascii="Calibri" w:eastAsia="Calibri" w:hAnsi="Calibri" w:cs="Times New Roman"/>
        </w:rPr>
      </w:pPr>
      <w:r w:rsidRPr="000B5301">
        <w:rPr>
          <w:rFonts w:ascii="Calibri" w:eastAsia="Calibri" w:hAnsi="Calibri" w:cs="Times New Roman"/>
        </w:rPr>
        <w:t>We streven naar een alternatieve formule die creatief, prikkelend en toegankelijk is. We denken in de richting van een festival met veel buitenactiviteiten, om effectief te verbinden met natuur. Een event verspreid over Genk, dat de deelnemers te voet/met de fiets kunnen ontdekken. Op deze locaties worden resultaten getoond, leerlessen gedeeld, ervaringen besproken ‘wat doet het met de mensen op het terrein?’. We willen kunst en cultuur integreren om verbeelding en verwondering op te wekken. De juiste sfeerschepping is belangrijk. Om interactie te stimuleren en mensen te verbinden, worden creatieve methodieken toegepast.</w:t>
      </w:r>
    </w:p>
    <w:p w:rsidR="000B5301" w:rsidRPr="000B5301" w:rsidRDefault="000B5301" w:rsidP="000B5301">
      <w:pPr>
        <w:rPr>
          <w:rFonts w:ascii="Calibri" w:eastAsia="Calibri" w:hAnsi="Calibri" w:cs="Times New Roman"/>
        </w:rPr>
      </w:pPr>
      <w:r w:rsidRPr="000B5301">
        <w:rPr>
          <w:rFonts w:ascii="Calibri" w:eastAsia="Calibri" w:hAnsi="Calibri" w:cs="Times New Roman"/>
        </w:rPr>
        <w:t xml:space="preserve">De organisatie van het event is in handen van stad Genk met ondersteuning van Climate Alliance, partner in het ConnectingNature consortium. Voor de praktische en logistieke ondersteuning zal een samenwerking met een event bureau opgezet worden.  </w:t>
      </w:r>
    </w:p>
    <w:p w:rsidR="000B5301" w:rsidRPr="000B5301" w:rsidRDefault="000B5301" w:rsidP="000B5301">
      <w:pPr>
        <w:rPr>
          <w:rFonts w:ascii="Calibri" w:eastAsia="Calibri" w:hAnsi="Calibri" w:cs="Times New Roman"/>
        </w:rPr>
      </w:pPr>
    </w:p>
    <w:p w:rsidR="000B5301" w:rsidRPr="000B5301" w:rsidRDefault="000B5301" w:rsidP="000B5301">
      <w:pPr>
        <w:keepNext/>
        <w:keepLines/>
        <w:numPr>
          <w:ilvl w:val="0"/>
          <w:numId w:val="1"/>
        </w:numPr>
        <w:spacing w:before="40" w:after="0" w:line="240" w:lineRule="auto"/>
        <w:ind w:left="284" w:hanging="284"/>
        <w:outlineLvl w:val="2"/>
        <w:rPr>
          <w:rFonts w:ascii="Calibri Light" w:eastAsia="Times New Roman" w:hAnsi="Calibri Light" w:cs="Times New Roman"/>
          <w:b/>
          <w:smallCaps/>
          <w:sz w:val="24"/>
          <w:szCs w:val="24"/>
          <w:u w:val="single"/>
        </w:rPr>
      </w:pPr>
      <w:r w:rsidRPr="000B5301">
        <w:rPr>
          <w:rFonts w:ascii="Calibri Light" w:eastAsia="Times New Roman" w:hAnsi="Calibri Light" w:cs="Times New Roman"/>
          <w:b/>
          <w:smallCaps/>
          <w:sz w:val="24"/>
          <w:szCs w:val="24"/>
          <w:u w:val="single"/>
        </w:rPr>
        <w:t>Specifieke taken</w:t>
      </w:r>
    </w:p>
    <w:p w:rsidR="000B5301" w:rsidRPr="000B5301" w:rsidRDefault="000B5301" w:rsidP="000B5301">
      <w:pPr>
        <w:rPr>
          <w:rFonts w:ascii="Calibri" w:eastAsia="Calibri" w:hAnsi="Calibri" w:cs="Times New Roman"/>
        </w:rPr>
      </w:pPr>
      <w:r w:rsidRPr="000B5301">
        <w:rPr>
          <w:rFonts w:ascii="Calibri" w:eastAsia="Calibri" w:hAnsi="Calibri" w:cs="Times New Roman"/>
        </w:rPr>
        <w:t>Voor de organisator van het Nature Based Festival zien we volgende taken:</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uitwerken van het concept van het congres en opmaken van het programma i.s.m. de betrokken partijen;</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hoofdcontact voor alle betrokken partijen, zowel van het Europees consortium als voor het event bureau, sprekers, enz.;</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realiseren van het programma o.a. uitnodigen en enthousiasmeren van sprekers;</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creatieve input leveren voor de omkadering, inrichting, randanimatie, catering, enz.</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 xml:space="preserve">coördineren van de praktische en logistieke ondersteuning (i.s.m. een event bureau en interne medewerkers van stad Genk). De organisator doet een voorstel van event bureau waarmee samengewerkt zal worden. Het eventbureau werkt als onderaannemer voor de organisator. De kosten dienen vervat te zitten in de prijs die de organisator opgeeft voor perceel 2. De facturatie naar het bestuur gebeurt rechtstreeks door de organisator en niet door de onderaannemer. </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opzetten van een prikkelende, doelgroepgerichte promotie campagne van het event (i.s.m. de experten communicatie van consortium en stad Genk).</w:t>
      </w:r>
    </w:p>
    <w:p w:rsidR="000B5301" w:rsidRPr="000B5301" w:rsidRDefault="000B5301" w:rsidP="000B5301">
      <w:pPr>
        <w:rPr>
          <w:rFonts w:ascii="Calibri" w:eastAsia="Calibri" w:hAnsi="Calibri" w:cs="Times New Roman"/>
        </w:rPr>
      </w:pPr>
    </w:p>
    <w:p w:rsidR="000B5301" w:rsidRPr="000B5301" w:rsidRDefault="000B5301" w:rsidP="000B5301">
      <w:pPr>
        <w:keepNext/>
        <w:keepLines/>
        <w:numPr>
          <w:ilvl w:val="0"/>
          <w:numId w:val="1"/>
        </w:numPr>
        <w:spacing w:before="40" w:after="0" w:line="240" w:lineRule="auto"/>
        <w:ind w:left="284" w:hanging="284"/>
        <w:outlineLvl w:val="2"/>
        <w:rPr>
          <w:rFonts w:ascii="Calibri Light" w:eastAsia="Times New Roman" w:hAnsi="Calibri Light" w:cs="Times New Roman"/>
          <w:b/>
          <w:smallCaps/>
          <w:sz w:val="24"/>
          <w:szCs w:val="24"/>
          <w:u w:val="single"/>
        </w:rPr>
      </w:pPr>
      <w:r w:rsidRPr="000B5301">
        <w:rPr>
          <w:rFonts w:ascii="Calibri Light" w:eastAsia="Times New Roman" w:hAnsi="Calibri Light" w:cs="Times New Roman"/>
          <w:b/>
          <w:smallCaps/>
          <w:sz w:val="24"/>
          <w:szCs w:val="24"/>
          <w:u w:val="single"/>
        </w:rPr>
        <w:lastRenderedPageBreak/>
        <w:t>Duur en timing</w:t>
      </w:r>
    </w:p>
    <w:p w:rsidR="000B5301" w:rsidRPr="000B5301" w:rsidRDefault="000B5301" w:rsidP="000B5301">
      <w:pPr>
        <w:rPr>
          <w:rFonts w:ascii="Calibri" w:eastAsia="Calibri" w:hAnsi="Calibri" w:cs="Times New Roman"/>
        </w:rPr>
      </w:pPr>
      <w:r w:rsidRPr="000B5301">
        <w:rPr>
          <w:rFonts w:ascii="Calibri" w:eastAsia="Calibri" w:hAnsi="Calibri" w:cs="Times New Roman"/>
        </w:rPr>
        <w:t>De voorlopige datum van het festival is donderdag 28 april – vrijdag 29 april en misschien zaterdag 30 april 2022. De voorbereidende gesprekken en de eerste idee vorming met de partners van het project consortium zijn gestart. Vanaf midden augustus zal de voorbereiding effectief opgestart worden.</w:t>
      </w:r>
    </w:p>
    <w:p w:rsidR="000B5301" w:rsidRPr="000B5301" w:rsidRDefault="000B5301" w:rsidP="000B5301">
      <w:pPr>
        <w:keepNext/>
        <w:keepLines/>
        <w:numPr>
          <w:ilvl w:val="0"/>
          <w:numId w:val="1"/>
        </w:numPr>
        <w:spacing w:before="40" w:after="0" w:line="240" w:lineRule="auto"/>
        <w:ind w:left="284" w:hanging="284"/>
        <w:outlineLvl w:val="2"/>
        <w:rPr>
          <w:rFonts w:ascii="Calibri Light" w:eastAsia="Times New Roman" w:hAnsi="Calibri Light" w:cs="Times New Roman"/>
          <w:b/>
          <w:smallCaps/>
          <w:sz w:val="24"/>
          <w:szCs w:val="24"/>
          <w:u w:val="single"/>
        </w:rPr>
      </w:pPr>
      <w:r w:rsidRPr="000B5301">
        <w:rPr>
          <w:rFonts w:ascii="Calibri Light" w:eastAsia="Times New Roman" w:hAnsi="Calibri Light" w:cs="Times New Roman"/>
          <w:b/>
          <w:smallCaps/>
          <w:sz w:val="24"/>
          <w:szCs w:val="24"/>
          <w:u w:val="single"/>
        </w:rPr>
        <w:t>Budget</w:t>
      </w:r>
    </w:p>
    <w:p w:rsidR="000B5301" w:rsidRPr="000B5301" w:rsidRDefault="000B5301" w:rsidP="000B5301">
      <w:pPr>
        <w:rPr>
          <w:rFonts w:ascii="Calibri" w:eastAsia="Calibri" w:hAnsi="Calibri" w:cs="Times New Roman"/>
        </w:rPr>
      </w:pPr>
      <w:r w:rsidRPr="000B5301">
        <w:rPr>
          <w:rFonts w:ascii="Calibri" w:eastAsia="Calibri" w:hAnsi="Calibri" w:cs="Times New Roman"/>
        </w:rPr>
        <w:t>Het maximum beschikbare budget voor de uitvoering van deze opdracht (perceel 2) is € 30.000,00 incl. btw en inclusief event bureau.</w:t>
      </w:r>
    </w:p>
    <w:p w:rsidR="000B5301" w:rsidRPr="000B5301" w:rsidRDefault="000B5301" w:rsidP="000B5301">
      <w:pPr>
        <w:keepNext/>
        <w:keepLines/>
        <w:numPr>
          <w:ilvl w:val="0"/>
          <w:numId w:val="1"/>
        </w:numPr>
        <w:spacing w:before="40" w:after="0" w:line="240" w:lineRule="auto"/>
        <w:ind w:left="284" w:hanging="284"/>
        <w:outlineLvl w:val="2"/>
        <w:rPr>
          <w:rFonts w:ascii="Calibri Light" w:eastAsia="Times New Roman" w:hAnsi="Calibri Light" w:cs="Times New Roman"/>
          <w:b/>
          <w:smallCaps/>
          <w:sz w:val="24"/>
          <w:szCs w:val="24"/>
          <w:u w:val="single"/>
        </w:rPr>
      </w:pPr>
      <w:r w:rsidRPr="000B5301">
        <w:rPr>
          <w:rFonts w:ascii="Calibri Light" w:eastAsia="Times New Roman" w:hAnsi="Calibri Light" w:cs="Times New Roman"/>
          <w:b/>
          <w:smallCaps/>
          <w:sz w:val="24"/>
          <w:szCs w:val="24"/>
          <w:u w:val="single"/>
        </w:rPr>
        <w:t>Gezochte competenties en aan te leveren documenten</w:t>
      </w:r>
    </w:p>
    <w:p w:rsidR="000B5301" w:rsidRPr="000B5301" w:rsidRDefault="000B5301" w:rsidP="000B5301">
      <w:pPr>
        <w:rPr>
          <w:rFonts w:ascii="Calibri" w:eastAsia="Calibri" w:hAnsi="Calibri" w:cs="Times New Roman"/>
        </w:rPr>
      </w:pPr>
      <w:r w:rsidRPr="000B5301">
        <w:rPr>
          <w:rFonts w:ascii="Calibri" w:eastAsia="Calibri" w:hAnsi="Calibri" w:cs="Times New Roman"/>
        </w:rPr>
        <w:t>Voor de uitvoering van deze opdracht zijn we op zoek naar volgende competenties en ervaring:</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project management: strategische planning en tijdige voorbereiding/uitvoering van het event;</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sterke organisatorische kwaliteiten – een resultaatgerichte doener;</w:t>
      </w:r>
    </w:p>
    <w:p w:rsidR="000B5301" w:rsidRPr="000B5301" w:rsidRDefault="000B5301" w:rsidP="000B5301">
      <w:pPr>
        <w:numPr>
          <w:ilvl w:val="0"/>
          <w:numId w:val="7"/>
        </w:numPr>
        <w:spacing w:after="0" w:line="240" w:lineRule="auto"/>
        <w:contextualSpacing/>
        <w:rPr>
          <w:rFonts w:ascii="Calibri" w:eastAsia="Calibri" w:hAnsi="Calibri" w:cs="Times New Roman"/>
          <w:lang w:val="en-GB"/>
        </w:rPr>
      </w:pPr>
      <w:r w:rsidRPr="000B5301">
        <w:rPr>
          <w:rFonts w:ascii="Calibri" w:eastAsia="Calibri" w:hAnsi="Calibri" w:cs="Times New Roman"/>
          <w:lang w:val="en-GB"/>
        </w:rPr>
        <w:t>creatieve, ‘out-of-the-box’ event organisator;</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een vlotte, enthousiasmerende communicator in Nederlands en Engels;</w:t>
      </w:r>
    </w:p>
    <w:p w:rsidR="000B5301" w:rsidRPr="000B5301" w:rsidRDefault="000B5301" w:rsidP="000B5301">
      <w:pPr>
        <w:numPr>
          <w:ilvl w:val="0"/>
          <w:numId w:val="7"/>
        </w:numPr>
        <w:spacing w:after="0" w:line="240" w:lineRule="auto"/>
        <w:contextualSpacing/>
        <w:rPr>
          <w:rFonts w:ascii="Calibri" w:eastAsia="Calibri" w:hAnsi="Calibri" w:cs="Times New Roman"/>
        </w:rPr>
      </w:pPr>
      <w:r w:rsidRPr="000B5301">
        <w:rPr>
          <w:rFonts w:ascii="Calibri" w:eastAsia="Calibri" w:hAnsi="Calibri" w:cs="Times New Roman"/>
        </w:rPr>
        <w:t>affiniteit met thema ‘nature based solutions’ – een hart voor mens, natuur, groene economie;</w:t>
      </w:r>
    </w:p>
    <w:p w:rsidR="000B5301" w:rsidRPr="000B5301" w:rsidRDefault="000B5301" w:rsidP="000B5301">
      <w:pPr>
        <w:rPr>
          <w:rFonts w:ascii="Calibri" w:eastAsia="Calibri" w:hAnsi="Calibri" w:cs="Times New Roman"/>
        </w:rPr>
      </w:pPr>
    </w:p>
    <w:p w:rsidR="000B5301" w:rsidRPr="000B5301" w:rsidRDefault="000B5301" w:rsidP="000B5301">
      <w:pPr>
        <w:rPr>
          <w:rFonts w:ascii="Calibri" w:eastAsia="Calibri" w:hAnsi="Calibri" w:cs="Times New Roman"/>
        </w:rPr>
      </w:pPr>
      <w:r w:rsidRPr="000B5301">
        <w:rPr>
          <w:rFonts w:ascii="Calibri" w:eastAsia="Calibri" w:hAnsi="Calibri" w:cs="Times New Roman"/>
        </w:rPr>
        <w:t>Van inschrijvers wordt verwacht dat zij een offerte indienen die volgende elementen bevat:</w:t>
      </w:r>
    </w:p>
    <w:p w:rsidR="000B5301" w:rsidRPr="000B5301" w:rsidRDefault="000B5301" w:rsidP="000B5301">
      <w:pPr>
        <w:numPr>
          <w:ilvl w:val="0"/>
          <w:numId w:val="8"/>
        </w:numPr>
        <w:spacing w:after="0" w:line="240" w:lineRule="auto"/>
        <w:contextualSpacing/>
        <w:rPr>
          <w:rFonts w:ascii="Calibri" w:eastAsia="Calibri" w:hAnsi="Calibri" w:cs="Times New Roman"/>
        </w:rPr>
      </w:pPr>
      <w:r w:rsidRPr="000B5301">
        <w:rPr>
          <w:rFonts w:ascii="Calibri" w:eastAsia="Calibri" w:hAnsi="Calibri" w:cs="Times New Roman"/>
        </w:rPr>
        <w:t>een moodboard (schriftelijk/visueel) van het event (max 1 A4);</w:t>
      </w:r>
    </w:p>
    <w:p w:rsidR="000B5301" w:rsidRPr="000B5301" w:rsidRDefault="000B5301" w:rsidP="000B5301">
      <w:pPr>
        <w:numPr>
          <w:ilvl w:val="0"/>
          <w:numId w:val="8"/>
        </w:numPr>
        <w:spacing w:after="0" w:line="240" w:lineRule="auto"/>
        <w:contextualSpacing/>
        <w:rPr>
          <w:rFonts w:ascii="Calibri" w:eastAsia="Calibri" w:hAnsi="Calibri" w:cs="Times New Roman"/>
        </w:rPr>
      </w:pPr>
      <w:r w:rsidRPr="000B5301">
        <w:rPr>
          <w:rFonts w:ascii="Calibri" w:eastAsia="Calibri" w:hAnsi="Calibri" w:cs="Times New Roman"/>
        </w:rPr>
        <w:t>een plan van aanpak inclusief timing;</w:t>
      </w:r>
    </w:p>
    <w:p w:rsidR="000B5301" w:rsidRPr="000B5301" w:rsidRDefault="000B5301" w:rsidP="000B5301">
      <w:pPr>
        <w:numPr>
          <w:ilvl w:val="0"/>
          <w:numId w:val="8"/>
        </w:numPr>
        <w:spacing w:after="0" w:line="240" w:lineRule="auto"/>
        <w:contextualSpacing/>
        <w:rPr>
          <w:rFonts w:ascii="Calibri" w:eastAsia="Calibri" w:hAnsi="Calibri" w:cs="Times New Roman"/>
        </w:rPr>
      </w:pPr>
      <w:r w:rsidRPr="000B5301">
        <w:rPr>
          <w:rFonts w:ascii="Calibri" w:eastAsia="Calibri" w:hAnsi="Calibri" w:cs="Times New Roman"/>
        </w:rPr>
        <w:t>relevante ervaring en eerdere voorbeeldprojecten;</w:t>
      </w:r>
    </w:p>
    <w:p w:rsidR="00664EBF" w:rsidRDefault="00664EBF"/>
    <w:sectPr w:rsidR="00664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Calligr BT">
    <w:altName w:val="Cambria"/>
    <w:charset w:val="00"/>
    <w:family w:val="roman"/>
    <w:pitch w:val="variable"/>
    <w:sig w:usb0="800000A7" w:usb1="0000004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C0A"/>
    <w:multiLevelType w:val="hybridMultilevel"/>
    <w:tmpl w:val="95EC1AD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AD52DE"/>
    <w:multiLevelType w:val="hybridMultilevel"/>
    <w:tmpl w:val="858499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951AB3"/>
    <w:multiLevelType w:val="multilevel"/>
    <w:tmpl w:val="ACCEE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EF36A5"/>
    <w:multiLevelType w:val="hybridMultilevel"/>
    <w:tmpl w:val="2362B6F0"/>
    <w:lvl w:ilvl="0" w:tplc="C96A748C">
      <w:start w:val="1"/>
      <w:numFmt w:val="bullet"/>
      <w:lvlText w:val="•"/>
      <w:lvlJc w:val="left"/>
      <w:pPr>
        <w:tabs>
          <w:tab w:val="num" w:pos="720"/>
        </w:tabs>
        <w:ind w:left="720" w:hanging="360"/>
      </w:pPr>
      <w:rPr>
        <w:rFonts w:ascii="Arial" w:hAnsi="Arial" w:hint="default"/>
      </w:rPr>
    </w:lvl>
    <w:lvl w:ilvl="1" w:tplc="A6905D8E" w:tentative="1">
      <w:start w:val="1"/>
      <w:numFmt w:val="bullet"/>
      <w:lvlText w:val="•"/>
      <w:lvlJc w:val="left"/>
      <w:pPr>
        <w:tabs>
          <w:tab w:val="num" w:pos="1440"/>
        </w:tabs>
        <w:ind w:left="1440" w:hanging="360"/>
      </w:pPr>
      <w:rPr>
        <w:rFonts w:ascii="Arial" w:hAnsi="Arial" w:hint="default"/>
      </w:rPr>
    </w:lvl>
    <w:lvl w:ilvl="2" w:tplc="796CB38C" w:tentative="1">
      <w:start w:val="1"/>
      <w:numFmt w:val="bullet"/>
      <w:lvlText w:val="•"/>
      <w:lvlJc w:val="left"/>
      <w:pPr>
        <w:tabs>
          <w:tab w:val="num" w:pos="2160"/>
        </w:tabs>
        <w:ind w:left="2160" w:hanging="360"/>
      </w:pPr>
      <w:rPr>
        <w:rFonts w:ascii="Arial" w:hAnsi="Arial" w:hint="default"/>
      </w:rPr>
    </w:lvl>
    <w:lvl w:ilvl="3" w:tplc="A0DA7D04" w:tentative="1">
      <w:start w:val="1"/>
      <w:numFmt w:val="bullet"/>
      <w:lvlText w:val="•"/>
      <w:lvlJc w:val="left"/>
      <w:pPr>
        <w:tabs>
          <w:tab w:val="num" w:pos="2880"/>
        </w:tabs>
        <w:ind w:left="2880" w:hanging="360"/>
      </w:pPr>
      <w:rPr>
        <w:rFonts w:ascii="Arial" w:hAnsi="Arial" w:hint="default"/>
      </w:rPr>
    </w:lvl>
    <w:lvl w:ilvl="4" w:tplc="71728FD6" w:tentative="1">
      <w:start w:val="1"/>
      <w:numFmt w:val="bullet"/>
      <w:lvlText w:val="•"/>
      <w:lvlJc w:val="left"/>
      <w:pPr>
        <w:tabs>
          <w:tab w:val="num" w:pos="3600"/>
        </w:tabs>
        <w:ind w:left="3600" w:hanging="360"/>
      </w:pPr>
      <w:rPr>
        <w:rFonts w:ascii="Arial" w:hAnsi="Arial" w:hint="default"/>
      </w:rPr>
    </w:lvl>
    <w:lvl w:ilvl="5" w:tplc="B1662626" w:tentative="1">
      <w:start w:val="1"/>
      <w:numFmt w:val="bullet"/>
      <w:lvlText w:val="•"/>
      <w:lvlJc w:val="left"/>
      <w:pPr>
        <w:tabs>
          <w:tab w:val="num" w:pos="4320"/>
        </w:tabs>
        <w:ind w:left="4320" w:hanging="360"/>
      </w:pPr>
      <w:rPr>
        <w:rFonts w:ascii="Arial" w:hAnsi="Arial" w:hint="default"/>
      </w:rPr>
    </w:lvl>
    <w:lvl w:ilvl="6" w:tplc="C7E40962" w:tentative="1">
      <w:start w:val="1"/>
      <w:numFmt w:val="bullet"/>
      <w:lvlText w:val="•"/>
      <w:lvlJc w:val="left"/>
      <w:pPr>
        <w:tabs>
          <w:tab w:val="num" w:pos="5040"/>
        </w:tabs>
        <w:ind w:left="5040" w:hanging="360"/>
      </w:pPr>
      <w:rPr>
        <w:rFonts w:ascii="Arial" w:hAnsi="Arial" w:hint="default"/>
      </w:rPr>
    </w:lvl>
    <w:lvl w:ilvl="7" w:tplc="5C22EBEC" w:tentative="1">
      <w:start w:val="1"/>
      <w:numFmt w:val="bullet"/>
      <w:lvlText w:val="•"/>
      <w:lvlJc w:val="left"/>
      <w:pPr>
        <w:tabs>
          <w:tab w:val="num" w:pos="5760"/>
        </w:tabs>
        <w:ind w:left="5760" w:hanging="360"/>
      </w:pPr>
      <w:rPr>
        <w:rFonts w:ascii="Arial" w:hAnsi="Arial" w:hint="default"/>
      </w:rPr>
    </w:lvl>
    <w:lvl w:ilvl="8" w:tplc="52EEE0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FB14F3"/>
    <w:multiLevelType w:val="hybridMultilevel"/>
    <w:tmpl w:val="AF889BE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FB47D3"/>
    <w:multiLevelType w:val="hybridMultilevel"/>
    <w:tmpl w:val="C4C43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B297C5B"/>
    <w:multiLevelType w:val="hybridMultilevel"/>
    <w:tmpl w:val="1A9C43C6"/>
    <w:lvl w:ilvl="0" w:tplc="6FD6F414">
      <w:start w:val="1"/>
      <w:numFmt w:val="bullet"/>
      <w:lvlText w:val="•"/>
      <w:lvlJc w:val="left"/>
      <w:pPr>
        <w:tabs>
          <w:tab w:val="num" w:pos="720"/>
        </w:tabs>
        <w:ind w:left="720" w:hanging="360"/>
      </w:pPr>
      <w:rPr>
        <w:rFonts w:ascii="Arial" w:hAnsi="Arial" w:hint="default"/>
      </w:rPr>
    </w:lvl>
    <w:lvl w:ilvl="1" w:tplc="69127242" w:tentative="1">
      <w:start w:val="1"/>
      <w:numFmt w:val="bullet"/>
      <w:lvlText w:val="•"/>
      <w:lvlJc w:val="left"/>
      <w:pPr>
        <w:tabs>
          <w:tab w:val="num" w:pos="1440"/>
        </w:tabs>
        <w:ind w:left="1440" w:hanging="360"/>
      </w:pPr>
      <w:rPr>
        <w:rFonts w:ascii="Arial" w:hAnsi="Arial" w:hint="default"/>
      </w:rPr>
    </w:lvl>
    <w:lvl w:ilvl="2" w:tplc="E53CCB32" w:tentative="1">
      <w:start w:val="1"/>
      <w:numFmt w:val="bullet"/>
      <w:lvlText w:val="•"/>
      <w:lvlJc w:val="left"/>
      <w:pPr>
        <w:tabs>
          <w:tab w:val="num" w:pos="2160"/>
        </w:tabs>
        <w:ind w:left="2160" w:hanging="360"/>
      </w:pPr>
      <w:rPr>
        <w:rFonts w:ascii="Arial" w:hAnsi="Arial" w:hint="default"/>
      </w:rPr>
    </w:lvl>
    <w:lvl w:ilvl="3" w:tplc="E32CC4AA" w:tentative="1">
      <w:start w:val="1"/>
      <w:numFmt w:val="bullet"/>
      <w:lvlText w:val="•"/>
      <w:lvlJc w:val="left"/>
      <w:pPr>
        <w:tabs>
          <w:tab w:val="num" w:pos="2880"/>
        </w:tabs>
        <w:ind w:left="2880" w:hanging="360"/>
      </w:pPr>
      <w:rPr>
        <w:rFonts w:ascii="Arial" w:hAnsi="Arial" w:hint="default"/>
      </w:rPr>
    </w:lvl>
    <w:lvl w:ilvl="4" w:tplc="23FE26EC" w:tentative="1">
      <w:start w:val="1"/>
      <w:numFmt w:val="bullet"/>
      <w:lvlText w:val="•"/>
      <w:lvlJc w:val="left"/>
      <w:pPr>
        <w:tabs>
          <w:tab w:val="num" w:pos="3600"/>
        </w:tabs>
        <w:ind w:left="3600" w:hanging="360"/>
      </w:pPr>
      <w:rPr>
        <w:rFonts w:ascii="Arial" w:hAnsi="Arial" w:hint="default"/>
      </w:rPr>
    </w:lvl>
    <w:lvl w:ilvl="5" w:tplc="AD38A910" w:tentative="1">
      <w:start w:val="1"/>
      <w:numFmt w:val="bullet"/>
      <w:lvlText w:val="•"/>
      <w:lvlJc w:val="left"/>
      <w:pPr>
        <w:tabs>
          <w:tab w:val="num" w:pos="4320"/>
        </w:tabs>
        <w:ind w:left="4320" w:hanging="360"/>
      </w:pPr>
      <w:rPr>
        <w:rFonts w:ascii="Arial" w:hAnsi="Arial" w:hint="default"/>
      </w:rPr>
    </w:lvl>
    <w:lvl w:ilvl="6" w:tplc="4FC47EA0" w:tentative="1">
      <w:start w:val="1"/>
      <w:numFmt w:val="bullet"/>
      <w:lvlText w:val="•"/>
      <w:lvlJc w:val="left"/>
      <w:pPr>
        <w:tabs>
          <w:tab w:val="num" w:pos="5040"/>
        </w:tabs>
        <w:ind w:left="5040" w:hanging="360"/>
      </w:pPr>
      <w:rPr>
        <w:rFonts w:ascii="Arial" w:hAnsi="Arial" w:hint="default"/>
      </w:rPr>
    </w:lvl>
    <w:lvl w:ilvl="7" w:tplc="632CE6F6" w:tentative="1">
      <w:start w:val="1"/>
      <w:numFmt w:val="bullet"/>
      <w:lvlText w:val="•"/>
      <w:lvlJc w:val="left"/>
      <w:pPr>
        <w:tabs>
          <w:tab w:val="num" w:pos="5760"/>
        </w:tabs>
        <w:ind w:left="5760" w:hanging="360"/>
      </w:pPr>
      <w:rPr>
        <w:rFonts w:ascii="Arial" w:hAnsi="Arial" w:hint="default"/>
      </w:rPr>
    </w:lvl>
    <w:lvl w:ilvl="8" w:tplc="F58CB2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92555F"/>
    <w:multiLevelType w:val="hybridMultilevel"/>
    <w:tmpl w:val="C71E5C9A"/>
    <w:lvl w:ilvl="0" w:tplc="D2C0CBB0">
      <w:start w:val="1"/>
      <w:numFmt w:val="bullet"/>
      <w:lvlText w:val="•"/>
      <w:lvlJc w:val="left"/>
      <w:pPr>
        <w:tabs>
          <w:tab w:val="num" w:pos="720"/>
        </w:tabs>
        <w:ind w:left="720" w:hanging="360"/>
      </w:pPr>
      <w:rPr>
        <w:rFonts w:ascii="Arial" w:hAnsi="Arial" w:hint="default"/>
      </w:rPr>
    </w:lvl>
    <w:lvl w:ilvl="1" w:tplc="9BA45220" w:tentative="1">
      <w:start w:val="1"/>
      <w:numFmt w:val="bullet"/>
      <w:lvlText w:val="•"/>
      <w:lvlJc w:val="left"/>
      <w:pPr>
        <w:tabs>
          <w:tab w:val="num" w:pos="1440"/>
        </w:tabs>
        <w:ind w:left="1440" w:hanging="360"/>
      </w:pPr>
      <w:rPr>
        <w:rFonts w:ascii="Arial" w:hAnsi="Arial" w:hint="default"/>
      </w:rPr>
    </w:lvl>
    <w:lvl w:ilvl="2" w:tplc="0EECC546" w:tentative="1">
      <w:start w:val="1"/>
      <w:numFmt w:val="bullet"/>
      <w:lvlText w:val="•"/>
      <w:lvlJc w:val="left"/>
      <w:pPr>
        <w:tabs>
          <w:tab w:val="num" w:pos="2160"/>
        </w:tabs>
        <w:ind w:left="2160" w:hanging="360"/>
      </w:pPr>
      <w:rPr>
        <w:rFonts w:ascii="Arial" w:hAnsi="Arial" w:hint="default"/>
      </w:rPr>
    </w:lvl>
    <w:lvl w:ilvl="3" w:tplc="84948F98" w:tentative="1">
      <w:start w:val="1"/>
      <w:numFmt w:val="bullet"/>
      <w:lvlText w:val="•"/>
      <w:lvlJc w:val="left"/>
      <w:pPr>
        <w:tabs>
          <w:tab w:val="num" w:pos="2880"/>
        </w:tabs>
        <w:ind w:left="2880" w:hanging="360"/>
      </w:pPr>
      <w:rPr>
        <w:rFonts w:ascii="Arial" w:hAnsi="Arial" w:hint="default"/>
      </w:rPr>
    </w:lvl>
    <w:lvl w:ilvl="4" w:tplc="6548D452" w:tentative="1">
      <w:start w:val="1"/>
      <w:numFmt w:val="bullet"/>
      <w:lvlText w:val="•"/>
      <w:lvlJc w:val="left"/>
      <w:pPr>
        <w:tabs>
          <w:tab w:val="num" w:pos="3600"/>
        </w:tabs>
        <w:ind w:left="3600" w:hanging="360"/>
      </w:pPr>
      <w:rPr>
        <w:rFonts w:ascii="Arial" w:hAnsi="Arial" w:hint="default"/>
      </w:rPr>
    </w:lvl>
    <w:lvl w:ilvl="5" w:tplc="FC920D18" w:tentative="1">
      <w:start w:val="1"/>
      <w:numFmt w:val="bullet"/>
      <w:lvlText w:val="•"/>
      <w:lvlJc w:val="left"/>
      <w:pPr>
        <w:tabs>
          <w:tab w:val="num" w:pos="4320"/>
        </w:tabs>
        <w:ind w:left="4320" w:hanging="360"/>
      </w:pPr>
      <w:rPr>
        <w:rFonts w:ascii="Arial" w:hAnsi="Arial" w:hint="default"/>
      </w:rPr>
    </w:lvl>
    <w:lvl w:ilvl="6" w:tplc="93B041E8" w:tentative="1">
      <w:start w:val="1"/>
      <w:numFmt w:val="bullet"/>
      <w:lvlText w:val="•"/>
      <w:lvlJc w:val="left"/>
      <w:pPr>
        <w:tabs>
          <w:tab w:val="num" w:pos="5040"/>
        </w:tabs>
        <w:ind w:left="5040" w:hanging="360"/>
      </w:pPr>
      <w:rPr>
        <w:rFonts w:ascii="Arial" w:hAnsi="Arial" w:hint="default"/>
      </w:rPr>
    </w:lvl>
    <w:lvl w:ilvl="7" w:tplc="AC9C680C" w:tentative="1">
      <w:start w:val="1"/>
      <w:numFmt w:val="bullet"/>
      <w:lvlText w:val="•"/>
      <w:lvlJc w:val="left"/>
      <w:pPr>
        <w:tabs>
          <w:tab w:val="num" w:pos="5760"/>
        </w:tabs>
        <w:ind w:left="5760" w:hanging="360"/>
      </w:pPr>
      <w:rPr>
        <w:rFonts w:ascii="Arial" w:hAnsi="Arial" w:hint="default"/>
      </w:rPr>
    </w:lvl>
    <w:lvl w:ilvl="8" w:tplc="10AE26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571735"/>
    <w:multiLevelType w:val="hybridMultilevel"/>
    <w:tmpl w:val="FACE3D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6"/>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01"/>
    <w:rsid w:val="000B5301"/>
    <w:rsid w:val="00664EBF"/>
    <w:rsid w:val="00A62A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AA1AF-AE09-40C1-86C5-3ECC4317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2459</Words>
  <Characters>13529</Characters>
  <Application>Microsoft Office Word</Application>
  <DocSecurity>0</DocSecurity>
  <Lines>112</Lines>
  <Paragraphs>31</Paragraphs>
  <ScaleCrop>false</ScaleCrop>
  <HeadingPairs>
    <vt:vector size="4" baseType="variant">
      <vt:variant>
        <vt:lpstr>Titel</vt:lpstr>
      </vt:variant>
      <vt:variant>
        <vt:i4>1</vt:i4>
      </vt:variant>
      <vt:variant>
        <vt:lpstr>Koppen</vt:lpstr>
      </vt:variant>
      <vt:variant>
        <vt:i4>22</vt:i4>
      </vt:variant>
    </vt:vector>
  </HeadingPairs>
  <TitlesOfParts>
    <vt:vector size="23" baseType="lpstr">
      <vt:lpstr/>
      <vt:lpstr>Technische bepalingen</vt:lpstr>
      <vt:lpstr>Context van de opdracht</vt:lpstr>
      <vt:lpstr>    Stiemervallei</vt:lpstr>
      <vt:lpstr>    Pilootproject Tuinen van Waterschei </vt:lpstr>
      <vt:lpstr>    ConnectingNature</vt:lpstr>
      <vt:lpstr>    Perceel 1 “Realisatie van de Stiemerhub ”</vt:lpstr>
      <vt:lpstr>    </vt:lpstr>
      <vt:lpstr>    Omschrijving van de opdracht</vt:lpstr>
      <vt:lpstr>        </vt:lpstr>
      <vt:lpstr>        Algemeen</vt:lpstr>
      <vt:lpstr>        Specifieke taken</vt:lpstr>
      <vt:lpstr>        Duur en timing</vt:lpstr>
      <vt:lpstr>        Budget</vt:lpstr>
      <vt:lpstr>        Gezochte competenties en aan te leveren documenten</vt:lpstr>
      <vt:lpstr>    Perceel 2 “Organiseren van het NBS festival (Nature Based Solutions) ”</vt:lpstr>
      <vt:lpstr>    Omschrijving van de opdracht</vt:lpstr>
      <vt:lpstr>    </vt:lpstr>
      <vt:lpstr>        Algemeen</vt:lpstr>
      <vt:lpstr>        Specifieke taken</vt:lpstr>
      <vt:lpstr>        Duur en timing</vt:lpstr>
      <vt:lpstr>        Budget</vt:lpstr>
      <vt:lpstr>        Gezochte competenties en aan te leveren documenten</vt:lpstr>
    </vt:vector>
  </TitlesOfParts>
  <Company>Stad Genk</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2021-06-11T06:04:00Z</dcterms:created>
  <dcterms:modified xsi:type="dcterms:W3CDTF">2021-06-11T06:04:00Z</dcterms:modified>
</cp:coreProperties>
</file>