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1D0E" w:rsidRPr="006979E5" w:rsidRDefault="004B1D0E" w:rsidP="004B1D0E">
      <w:pPr>
        <w:pStyle w:val="Kop1"/>
      </w:pPr>
      <w:bookmarkStart w:id="0" w:name="_Toc488223501"/>
      <w:bookmarkStart w:id="1" w:name="_Toc256000025"/>
      <w:bookmarkStart w:id="2" w:name="_GoBack"/>
      <w:bookmarkEnd w:id="2"/>
      <w:r w:rsidRPr="006979E5">
        <w:t>Technische bepalingen</w:t>
      </w:r>
      <w:bookmarkEnd w:id="0"/>
      <w:bookmarkEnd w:id="1"/>
    </w:p>
    <w:p w:rsidR="004B1D0E" w:rsidRPr="006979E5" w:rsidRDefault="004B1D0E" w:rsidP="004B1D0E">
      <w:pPr>
        <w:rPr>
          <w:lang w:val="nl-BE"/>
        </w:rPr>
      </w:pPr>
    </w:p>
    <w:p w:rsidR="004B1D0E" w:rsidRPr="00284D72" w:rsidRDefault="004B1D0E" w:rsidP="004B1D0E">
      <w:pPr>
        <w:rPr>
          <w:b/>
          <w:sz w:val="22"/>
          <w:szCs w:val="22"/>
          <w:u w:val="single"/>
          <w:lang w:val="nl-BE"/>
        </w:rPr>
      </w:pPr>
      <w:r w:rsidRPr="00284D72">
        <w:rPr>
          <w:b/>
          <w:sz w:val="22"/>
          <w:szCs w:val="22"/>
          <w:u w:val="single"/>
          <w:lang w:val="nl-BE"/>
        </w:rPr>
        <w:t>Algemene omschrijving</w:t>
      </w:r>
    </w:p>
    <w:p w:rsidR="004B1D0E" w:rsidRDefault="004B1D0E" w:rsidP="004B1D0E">
      <w:pPr>
        <w:rPr>
          <w:lang w:val="nl-BE"/>
        </w:rPr>
      </w:pPr>
    </w:p>
    <w:p w:rsidR="004B1D0E" w:rsidRPr="00636EC6" w:rsidRDefault="004B1D0E" w:rsidP="004B1D0E">
      <w:pPr>
        <w:rPr>
          <w:lang w:val="nl-BE"/>
        </w:rPr>
      </w:pPr>
      <w:r w:rsidRPr="00636EC6">
        <w:rPr>
          <w:lang w:val="nl-BE"/>
        </w:rPr>
        <w:t xml:space="preserve">De opdracht ‘Huren van licht en geluid voor de podia tijdens het evenement “Genk on stage 2019” omvat 6 percelen, namelijk: </w:t>
      </w:r>
    </w:p>
    <w:p w:rsidR="004B1D0E" w:rsidRDefault="004B1D0E" w:rsidP="004B1D0E">
      <w:pPr>
        <w:rPr>
          <w:lang w:val="nl-BE"/>
        </w:rPr>
      </w:pPr>
      <w:r w:rsidRPr="00636EC6">
        <w:rPr>
          <w:lang w:val="nl-BE"/>
        </w:rPr>
        <w:t>P</w:t>
      </w:r>
      <w:r>
        <w:rPr>
          <w:lang w:val="nl-BE"/>
        </w:rPr>
        <w:t>erceel</w:t>
      </w:r>
      <w:r w:rsidRPr="00636EC6">
        <w:rPr>
          <w:lang w:val="nl-BE"/>
        </w:rPr>
        <w:t xml:space="preserve"> 1 </w:t>
      </w:r>
      <w:r>
        <w:rPr>
          <w:lang w:val="nl-BE"/>
        </w:rPr>
        <w:t>–</w:t>
      </w:r>
      <w:r w:rsidRPr="00636EC6">
        <w:rPr>
          <w:lang w:val="nl-BE"/>
        </w:rPr>
        <w:t xml:space="preserve"> M</w:t>
      </w:r>
      <w:r>
        <w:rPr>
          <w:lang w:val="nl-BE"/>
        </w:rPr>
        <w:t>ainstage</w:t>
      </w:r>
    </w:p>
    <w:p w:rsidR="004B1D0E" w:rsidRPr="00636EC6" w:rsidRDefault="004B1D0E" w:rsidP="004B1D0E">
      <w:pPr>
        <w:rPr>
          <w:lang w:val="nl-BE"/>
        </w:rPr>
      </w:pPr>
      <w:r>
        <w:rPr>
          <w:lang w:val="nl-BE"/>
        </w:rPr>
        <w:t>Perceel</w:t>
      </w:r>
      <w:r w:rsidRPr="00636EC6">
        <w:rPr>
          <w:lang w:val="nl-BE"/>
        </w:rPr>
        <w:t xml:space="preserve"> 2 - F</w:t>
      </w:r>
      <w:r>
        <w:rPr>
          <w:lang w:val="nl-BE"/>
        </w:rPr>
        <w:t>ruitstage</w:t>
      </w:r>
    </w:p>
    <w:p w:rsidR="004B1D0E" w:rsidRPr="00636EC6" w:rsidRDefault="004B1D0E" w:rsidP="004B1D0E">
      <w:pPr>
        <w:rPr>
          <w:lang w:val="nl-BE"/>
        </w:rPr>
      </w:pPr>
      <w:r>
        <w:rPr>
          <w:lang w:val="nl-BE"/>
        </w:rPr>
        <w:t>Perceel</w:t>
      </w:r>
      <w:r w:rsidRPr="00636EC6">
        <w:rPr>
          <w:lang w:val="nl-BE"/>
        </w:rPr>
        <w:t xml:space="preserve"> 3 </w:t>
      </w:r>
      <w:r>
        <w:rPr>
          <w:lang w:val="nl-BE"/>
        </w:rPr>
        <w:t>–</w:t>
      </w:r>
      <w:r w:rsidRPr="00636EC6">
        <w:rPr>
          <w:lang w:val="nl-BE"/>
        </w:rPr>
        <w:t xml:space="preserve"> </w:t>
      </w:r>
      <w:r>
        <w:rPr>
          <w:lang w:val="nl-BE"/>
        </w:rPr>
        <w:t>Factor J</w:t>
      </w:r>
    </w:p>
    <w:p w:rsidR="004B1D0E" w:rsidRPr="00636EC6" w:rsidRDefault="004B1D0E" w:rsidP="004B1D0E">
      <w:pPr>
        <w:rPr>
          <w:lang w:val="nl-BE"/>
        </w:rPr>
      </w:pPr>
      <w:r>
        <w:rPr>
          <w:lang w:val="nl-BE"/>
        </w:rPr>
        <w:t>Perceel</w:t>
      </w:r>
      <w:r w:rsidRPr="00636EC6">
        <w:rPr>
          <w:lang w:val="nl-BE"/>
        </w:rPr>
        <w:t xml:space="preserve"> 4 - S</w:t>
      </w:r>
      <w:r>
        <w:rPr>
          <w:lang w:val="nl-BE"/>
        </w:rPr>
        <w:t>tationsstraat</w:t>
      </w:r>
    </w:p>
    <w:p w:rsidR="004B1D0E" w:rsidRPr="00636EC6" w:rsidRDefault="004B1D0E" w:rsidP="004B1D0E">
      <w:pPr>
        <w:rPr>
          <w:lang w:val="nl-BE"/>
        </w:rPr>
      </w:pPr>
      <w:r>
        <w:rPr>
          <w:lang w:val="nl-BE"/>
        </w:rPr>
        <w:t>Perceel</w:t>
      </w:r>
      <w:r w:rsidRPr="00636EC6">
        <w:rPr>
          <w:lang w:val="nl-BE"/>
        </w:rPr>
        <w:t xml:space="preserve"> 5 - Z</w:t>
      </w:r>
      <w:r>
        <w:rPr>
          <w:lang w:val="nl-BE"/>
        </w:rPr>
        <w:t>omerbar</w:t>
      </w:r>
    </w:p>
    <w:p w:rsidR="004B1D0E" w:rsidRPr="00636EC6" w:rsidRDefault="004B1D0E" w:rsidP="004B1D0E">
      <w:pPr>
        <w:rPr>
          <w:lang w:val="nl-BE"/>
        </w:rPr>
      </w:pPr>
      <w:r>
        <w:rPr>
          <w:lang w:val="nl-BE"/>
        </w:rPr>
        <w:t>Perceel</w:t>
      </w:r>
      <w:r w:rsidRPr="00636EC6">
        <w:rPr>
          <w:lang w:val="nl-BE"/>
        </w:rPr>
        <w:t xml:space="preserve"> 6 – W</w:t>
      </w:r>
      <w:r>
        <w:rPr>
          <w:lang w:val="nl-BE"/>
        </w:rPr>
        <w:t>interslagstraat</w:t>
      </w:r>
    </w:p>
    <w:p w:rsidR="004B1D0E" w:rsidRPr="008C10B5" w:rsidRDefault="004B1D0E" w:rsidP="004B1D0E">
      <w:pPr>
        <w:rPr>
          <w:color w:val="FF0000"/>
          <w:lang w:val="nl-BE"/>
        </w:rPr>
      </w:pPr>
    </w:p>
    <w:p w:rsidR="004B1D0E" w:rsidRDefault="004B1D0E" w:rsidP="004B1D0E">
      <w:pPr>
        <w:rPr>
          <w:rFonts w:cs="Arial"/>
          <w:bCs/>
          <w:szCs w:val="21"/>
          <w:vertAlign w:val="subscript"/>
        </w:rPr>
      </w:pPr>
      <w:r w:rsidRPr="00636EC6">
        <w:rPr>
          <w:lang w:val="nl-BE"/>
        </w:rPr>
        <w:t xml:space="preserve">Genk on stage is een gratis stadsfestival </w:t>
      </w:r>
      <w:r w:rsidRPr="00636EC6">
        <w:rPr>
          <w:b/>
          <w:lang w:val="nl-BE"/>
        </w:rPr>
        <w:t>van 28 tot en met 30 juni 2019</w:t>
      </w:r>
      <w:r w:rsidRPr="00636EC6">
        <w:rPr>
          <w:lang w:val="nl-BE"/>
        </w:rPr>
        <w:t xml:space="preserve"> met negen live –en dj podia</w:t>
      </w:r>
      <w:r>
        <w:rPr>
          <w:lang w:val="nl-BE"/>
        </w:rPr>
        <w:t xml:space="preserve"> en 100.000 bezoekers. Deze muziekactiviteit zal resulteren onder de verplichtingen en maatregelen die genomen dienen te </w:t>
      </w:r>
      <w:r w:rsidRPr="00284D72">
        <w:rPr>
          <w:szCs w:val="21"/>
          <w:lang w:val="nl-BE"/>
        </w:rPr>
        <w:t xml:space="preserve">worden bij een geluidsniveau luider dan </w:t>
      </w:r>
      <w:r w:rsidRPr="00284D72">
        <w:rPr>
          <w:rFonts w:cs="Arial"/>
          <w:bCs/>
          <w:szCs w:val="21"/>
        </w:rPr>
        <w:t>95dB(A) L</w:t>
      </w:r>
      <w:r w:rsidRPr="00284D72">
        <w:rPr>
          <w:rFonts w:cs="Arial"/>
          <w:bCs/>
          <w:szCs w:val="21"/>
          <w:vertAlign w:val="subscript"/>
        </w:rPr>
        <w:t xml:space="preserve">Aeq,15min  </w:t>
      </w:r>
      <w:r w:rsidRPr="00284D72">
        <w:rPr>
          <w:rFonts w:cs="Arial"/>
          <w:bCs/>
          <w:szCs w:val="21"/>
        </w:rPr>
        <w:t>met een maximaal niveau van 100 dB(A) L</w:t>
      </w:r>
      <w:r w:rsidRPr="00284D72">
        <w:rPr>
          <w:rFonts w:cs="Arial"/>
          <w:bCs/>
          <w:szCs w:val="21"/>
          <w:vertAlign w:val="subscript"/>
        </w:rPr>
        <w:t xml:space="preserve"> Aeq,60min</w:t>
      </w:r>
      <w:r>
        <w:rPr>
          <w:rFonts w:cs="Arial"/>
          <w:bCs/>
          <w:szCs w:val="21"/>
          <w:vertAlign w:val="subscript"/>
        </w:rPr>
        <w:t>.</w:t>
      </w:r>
    </w:p>
    <w:p w:rsidR="004B1D0E" w:rsidRPr="00284D72" w:rsidRDefault="004B1D0E" w:rsidP="004B1D0E">
      <w:pPr>
        <w:rPr>
          <w:szCs w:val="21"/>
          <w:lang w:val="nl-BE"/>
        </w:rPr>
      </w:pPr>
    </w:p>
    <w:p w:rsidR="004B1D0E" w:rsidRDefault="004B1D0E" w:rsidP="004B1D0E">
      <w:pPr>
        <w:rPr>
          <w:lang w:val="nl-BE"/>
        </w:rPr>
      </w:pPr>
      <w:r>
        <w:rPr>
          <w:lang w:val="nl-BE"/>
        </w:rPr>
        <w:t xml:space="preserve">De opgave van materialen zijn </w:t>
      </w:r>
      <w:r w:rsidRPr="006108BE">
        <w:rPr>
          <w:b/>
          <w:lang w:val="nl-BE"/>
        </w:rPr>
        <w:t>indicatief</w:t>
      </w:r>
      <w:r>
        <w:rPr>
          <w:lang w:val="nl-BE"/>
        </w:rPr>
        <w:t xml:space="preserve"> en is afhankelijk van wat de artiesten vragen. </w:t>
      </w:r>
    </w:p>
    <w:p w:rsidR="004B1D0E" w:rsidRDefault="004B1D0E" w:rsidP="004B1D0E">
      <w:pPr>
        <w:rPr>
          <w:lang w:val="nl-BE"/>
        </w:rPr>
      </w:pPr>
      <w:r>
        <w:rPr>
          <w:lang w:val="nl-BE"/>
        </w:rPr>
        <w:t xml:space="preserve">Er dient geen rekening gehouden te worden met de genoemde merken, deze zijn eveneens indicatief. Bijkomende vragen op basis van de technische fiches van de bands dienen eventueel extra voorzien te worden. Niet geleverde diensten dienen ook in mindering gebracht te worden. </w:t>
      </w:r>
    </w:p>
    <w:p w:rsidR="004B1D0E" w:rsidRDefault="004B1D0E" w:rsidP="004B1D0E">
      <w:pPr>
        <w:rPr>
          <w:lang w:val="nl-BE"/>
        </w:rPr>
      </w:pPr>
      <w:r>
        <w:rPr>
          <w:lang w:val="nl-BE"/>
        </w:rPr>
        <w:t xml:space="preserve">De opdracht kan per podium of als pakket toegewezen worden. </w:t>
      </w:r>
    </w:p>
    <w:p w:rsidR="004B1D0E" w:rsidRDefault="004B1D0E" w:rsidP="004B1D0E">
      <w:pPr>
        <w:rPr>
          <w:lang w:val="nl-BE"/>
        </w:rPr>
      </w:pPr>
      <w:r>
        <w:rPr>
          <w:lang w:val="nl-BE"/>
        </w:rPr>
        <w:t xml:space="preserve">Aan de inschrijvers wordt gevraagd referenties toe te voegen aan de offerte. </w:t>
      </w:r>
    </w:p>
    <w:p w:rsidR="004B1D0E" w:rsidRDefault="004B1D0E" w:rsidP="004B1D0E">
      <w:pPr>
        <w:rPr>
          <w:lang w:val="nl-BE"/>
        </w:rPr>
      </w:pPr>
    </w:p>
    <w:p w:rsidR="004B1D0E" w:rsidRPr="006979E5" w:rsidRDefault="004B1D0E" w:rsidP="004B1D0E">
      <w:pPr>
        <w:pStyle w:val="Kop2"/>
      </w:pPr>
      <w:bookmarkStart w:id="3" w:name="_Toc256000026"/>
      <w:r w:rsidRPr="006979E5">
        <w:t>Perceel 1 “Mainstage”</w:t>
      </w:r>
      <w:bookmarkEnd w:id="3"/>
    </w:p>
    <w:p w:rsidR="004B1D0E" w:rsidRPr="006979E5" w:rsidRDefault="004B1D0E" w:rsidP="004B1D0E">
      <w:pPr>
        <w:keepNext/>
        <w:rPr>
          <w:lang w:val="nl-BE"/>
        </w:rPr>
      </w:pPr>
    </w:p>
    <w:p w:rsidR="004B1D0E" w:rsidRPr="00284D72" w:rsidRDefault="004B1D0E" w:rsidP="004B1D0E">
      <w:pPr>
        <w:rPr>
          <w:rFonts w:cs="Arial"/>
          <w:b/>
          <w:bCs/>
          <w:szCs w:val="21"/>
          <w:lang w:val="nl-NL" w:eastAsia="nl-NL"/>
        </w:rPr>
      </w:pPr>
      <w:r w:rsidRPr="00284D72">
        <w:rPr>
          <w:rFonts w:cs="Arial"/>
          <w:b/>
          <w:bCs/>
          <w:szCs w:val="21"/>
          <w:lang w:val="nl-NL" w:eastAsia="nl-NL"/>
        </w:rPr>
        <w:t>MAINSTAGE  (Stadsplein)</w:t>
      </w:r>
      <w:r>
        <w:rPr>
          <w:rFonts w:cs="Arial"/>
          <w:b/>
          <w:bCs/>
          <w:szCs w:val="21"/>
          <w:lang w:val="nl-NL" w:eastAsia="nl-NL"/>
        </w:rPr>
        <w:t xml:space="preserve"> </w:t>
      </w:r>
    </w:p>
    <w:p w:rsidR="004B1D0E" w:rsidRPr="00284D72" w:rsidRDefault="004B1D0E" w:rsidP="004B1D0E">
      <w:pPr>
        <w:rPr>
          <w:rFonts w:cs="Arial"/>
          <w:szCs w:val="21"/>
          <w:lang w:val="nl-BE" w:eastAsia="nl-NL"/>
        </w:rPr>
      </w:pPr>
      <w:r w:rsidRPr="00284D72">
        <w:rPr>
          <w:rFonts w:cs="Arial"/>
          <w:i/>
          <w:szCs w:val="21"/>
          <w:lang w:val="nl-BE" w:eastAsia="nl-NL"/>
        </w:rPr>
        <w:t>Omschrijving podium:</w:t>
      </w:r>
      <w:r w:rsidRPr="00284D72">
        <w:rPr>
          <w:rFonts w:cs="Arial"/>
          <w:szCs w:val="21"/>
          <w:lang w:val="nl-BE" w:eastAsia="nl-NL"/>
        </w:rPr>
        <w:t xml:space="preserve"> Dit is het hoofdpodium van Genk on stage, gelegen op een groot marktplein omzoomd door grote gebouwen langs de vier zijden van het plein. </w:t>
      </w:r>
    </w:p>
    <w:p w:rsidR="004B1D0E" w:rsidRPr="00284D72" w:rsidRDefault="004B1D0E" w:rsidP="004B1D0E">
      <w:pPr>
        <w:rPr>
          <w:rFonts w:cs="Arial"/>
          <w:bCs/>
          <w:szCs w:val="21"/>
          <w:lang w:val="nl-NL" w:eastAsia="nl-NL"/>
        </w:rPr>
      </w:pPr>
    </w:p>
    <w:p w:rsidR="004B1D0E" w:rsidRPr="00284D72" w:rsidRDefault="004B1D0E" w:rsidP="004B1D0E">
      <w:pPr>
        <w:rPr>
          <w:rFonts w:cs="Arial"/>
          <w:bCs/>
          <w:szCs w:val="21"/>
          <w:lang w:val="nl-NL" w:eastAsia="nl-NL"/>
        </w:rPr>
      </w:pPr>
      <w:r w:rsidRPr="00284D72">
        <w:rPr>
          <w:rFonts w:cs="Arial"/>
          <w:bCs/>
          <w:szCs w:val="21"/>
          <w:lang w:val="nl-NL" w:eastAsia="nl-NL"/>
        </w:rPr>
        <w:t xml:space="preserve">Voor de </w:t>
      </w:r>
      <w:r w:rsidRPr="00D17669">
        <w:rPr>
          <w:rFonts w:cs="Arial"/>
          <w:bCs/>
          <w:szCs w:val="21"/>
          <w:lang w:val="nl-NL" w:eastAsia="nl-NL"/>
        </w:rPr>
        <w:t>M</w:t>
      </w:r>
      <w:r w:rsidRPr="00284D72">
        <w:rPr>
          <w:rFonts w:cs="Arial"/>
          <w:bCs/>
          <w:szCs w:val="21"/>
          <w:lang w:val="nl-NL" w:eastAsia="nl-NL"/>
        </w:rPr>
        <w:t>ainstage van Genk on stage dient de inschrijver een p.a. en light installatie te voorzien die kan voldoen aan de volgende vereisten, i.c. een outdoor podium 20*10*6, op een plein met een capaciteit van 7.000 personen.</w:t>
      </w:r>
    </w:p>
    <w:p w:rsidR="004B1D0E" w:rsidRPr="00284D72" w:rsidRDefault="004B1D0E" w:rsidP="004B1D0E">
      <w:pPr>
        <w:rPr>
          <w:rFonts w:cs="Arial"/>
          <w:bCs/>
          <w:szCs w:val="21"/>
          <w:lang w:val="nl-NL" w:eastAsia="nl-NL"/>
        </w:rPr>
      </w:pPr>
      <w:r w:rsidRPr="00284D72">
        <w:rPr>
          <w:rFonts w:cs="Arial"/>
          <w:bCs/>
          <w:szCs w:val="21"/>
          <w:lang w:val="nl-NL" w:eastAsia="nl-NL"/>
        </w:rPr>
        <w:t>De onderstaande materialenlijst is louter indicatief.</w:t>
      </w:r>
    </w:p>
    <w:p w:rsidR="004B1D0E" w:rsidRPr="00284D72" w:rsidRDefault="004B1D0E" w:rsidP="004B1D0E">
      <w:pPr>
        <w:rPr>
          <w:rFonts w:cs="Arial"/>
          <w:bCs/>
          <w:szCs w:val="21"/>
          <w:lang w:val="nl-NL" w:eastAsia="nl-NL"/>
        </w:rPr>
      </w:pPr>
      <w:r w:rsidRPr="00284D72">
        <w:rPr>
          <w:rFonts w:cs="Arial"/>
          <w:bCs/>
          <w:szCs w:val="21"/>
          <w:lang w:val="nl-NL" w:eastAsia="nl-NL"/>
        </w:rPr>
        <w:t>Bij specifieke vragen van de bands, dient de inschrijver eerst terug te koppelen met de contactpersoon vanwege Genk on stage voordat de band wordt gecontacteerd.</w:t>
      </w:r>
    </w:p>
    <w:p w:rsidR="004B1D0E" w:rsidRPr="00284D72" w:rsidRDefault="004B1D0E" w:rsidP="004B1D0E">
      <w:pPr>
        <w:rPr>
          <w:rFonts w:cs="Arial"/>
          <w:bCs/>
          <w:szCs w:val="21"/>
          <w:lang w:val="nl-NL" w:eastAsia="nl-NL"/>
        </w:rPr>
      </w:pPr>
    </w:p>
    <w:p w:rsidR="004B1D0E" w:rsidRPr="00284D72" w:rsidRDefault="004B1D0E" w:rsidP="004B1D0E">
      <w:pPr>
        <w:rPr>
          <w:szCs w:val="21"/>
          <w:lang w:val="nl-NL" w:eastAsia="nl-NL"/>
        </w:rPr>
      </w:pPr>
      <w:r w:rsidRPr="00284D72">
        <w:rPr>
          <w:rFonts w:cs="Arial"/>
          <w:b/>
          <w:bCs/>
          <w:szCs w:val="21"/>
          <w:lang w:val="nl-NL" w:eastAsia="nl-NL"/>
        </w:rPr>
        <w:t>- Indicatieve materialenlijst:</w:t>
      </w:r>
    </w:p>
    <w:p w:rsidR="004B1D0E" w:rsidRPr="00284D72" w:rsidRDefault="004B1D0E" w:rsidP="004B1D0E">
      <w:pPr>
        <w:autoSpaceDE w:val="0"/>
        <w:autoSpaceDN w:val="0"/>
        <w:adjustRightInd w:val="0"/>
        <w:rPr>
          <w:rFonts w:cs="Tahoma"/>
          <w:color w:val="000000"/>
          <w:szCs w:val="21"/>
          <w:lang w:val="nl-BE" w:eastAsia="nl-BE"/>
        </w:rPr>
      </w:pPr>
    </w:p>
    <w:p w:rsidR="004B1D0E" w:rsidRPr="00D17669" w:rsidRDefault="004B1D0E" w:rsidP="004B1D0E">
      <w:pPr>
        <w:autoSpaceDE w:val="0"/>
        <w:autoSpaceDN w:val="0"/>
        <w:adjustRightInd w:val="0"/>
        <w:rPr>
          <w:rFonts w:cs="Tahoma"/>
          <w:b/>
          <w:bCs/>
          <w:color w:val="000000"/>
          <w:szCs w:val="21"/>
          <w:u w:val="single"/>
          <w:lang w:val="nl-BE" w:eastAsia="nl-BE"/>
        </w:rPr>
      </w:pPr>
      <w:r w:rsidRPr="00284D72">
        <w:rPr>
          <w:rFonts w:cs="Tahoma"/>
          <w:b/>
          <w:bCs/>
          <w:color w:val="000000"/>
          <w:szCs w:val="21"/>
          <w:u w:val="single"/>
          <w:lang w:val="nl-BE" w:eastAsia="nl-BE"/>
        </w:rPr>
        <w:t>Geluid</w:t>
      </w:r>
    </w:p>
    <w:p w:rsidR="004B1D0E" w:rsidRPr="00284D72" w:rsidRDefault="004B1D0E" w:rsidP="004B1D0E">
      <w:pPr>
        <w:autoSpaceDE w:val="0"/>
        <w:autoSpaceDN w:val="0"/>
        <w:adjustRightInd w:val="0"/>
        <w:rPr>
          <w:rFonts w:cs="Tahoma"/>
          <w:b/>
          <w:bCs/>
          <w:color w:val="000000"/>
          <w:szCs w:val="21"/>
          <w:u w:val="single"/>
          <w:lang w:val="nl-BE" w:eastAsia="nl-BE"/>
        </w:rPr>
      </w:pPr>
    </w:p>
    <w:p w:rsidR="004B1D0E" w:rsidRPr="00284D72" w:rsidRDefault="004B1D0E" w:rsidP="004B1D0E">
      <w:pPr>
        <w:autoSpaceDE w:val="0"/>
        <w:autoSpaceDN w:val="0"/>
        <w:adjustRightInd w:val="0"/>
        <w:rPr>
          <w:rFonts w:cs="Tahoma"/>
          <w:bCs/>
          <w:color w:val="000000"/>
          <w:szCs w:val="21"/>
          <w:lang w:val="en-US" w:eastAsia="nl-BE"/>
        </w:rPr>
      </w:pPr>
      <w:r w:rsidRPr="00284D72">
        <w:rPr>
          <w:rFonts w:cs="Tahoma"/>
          <w:bCs/>
          <w:color w:val="000000"/>
          <w:szCs w:val="21"/>
          <w:lang w:val="nl-BE" w:eastAsia="nl-BE"/>
        </w:rPr>
        <w:t xml:space="preserve">F.O.H. </w:t>
      </w:r>
      <w:r w:rsidRPr="00284D72">
        <w:rPr>
          <w:rFonts w:cs="Tahoma"/>
          <w:bCs/>
          <w:color w:val="000000"/>
          <w:szCs w:val="21"/>
          <w:lang w:val="nl-BE" w:eastAsia="nl-BE"/>
        </w:rPr>
        <w:tab/>
      </w:r>
      <w:r w:rsidRPr="00284D72">
        <w:rPr>
          <w:rFonts w:cs="Tahoma"/>
          <w:bCs/>
          <w:color w:val="000000"/>
          <w:szCs w:val="21"/>
          <w:lang w:val="nl-BE" w:eastAsia="nl-BE"/>
        </w:rPr>
        <w:tab/>
      </w:r>
      <w:r w:rsidRPr="00284D72">
        <w:rPr>
          <w:rFonts w:cs="Tahoma"/>
          <w:bCs/>
          <w:color w:val="000000"/>
          <w:szCs w:val="21"/>
          <w:lang w:val="en-US" w:eastAsia="nl-BE"/>
        </w:rPr>
        <w:t xml:space="preserve">desk </w:t>
      </w:r>
      <w:r w:rsidRPr="00284D72">
        <w:rPr>
          <w:rFonts w:cs="Tahoma"/>
          <w:bCs/>
          <w:color w:val="000000"/>
          <w:szCs w:val="21"/>
          <w:lang w:val="en-US" w:eastAsia="nl-BE"/>
        </w:rPr>
        <w:tab/>
      </w:r>
      <w:r w:rsidRPr="00284D72">
        <w:rPr>
          <w:rFonts w:cs="Tahoma"/>
          <w:bCs/>
          <w:color w:val="000000"/>
          <w:szCs w:val="21"/>
          <w:lang w:val="en-US" w:eastAsia="nl-BE"/>
        </w:rPr>
        <w:tab/>
        <w:t>Midas Heritage 3000 44 mono/4 stereo</w:t>
      </w:r>
    </w:p>
    <w:p w:rsidR="004B1D0E" w:rsidRPr="00284D72" w:rsidRDefault="004B1D0E" w:rsidP="004B1D0E">
      <w:pPr>
        <w:autoSpaceDE w:val="0"/>
        <w:autoSpaceDN w:val="0"/>
        <w:adjustRightInd w:val="0"/>
        <w:ind w:left="2124" w:firstLine="708"/>
        <w:rPr>
          <w:rFonts w:cs="Tahoma"/>
          <w:bCs/>
          <w:color w:val="000000"/>
          <w:szCs w:val="21"/>
          <w:lang w:val="en-US" w:eastAsia="nl-BE"/>
        </w:rPr>
      </w:pPr>
      <w:r w:rsidRPr="00284D72">
        <w:rPr>
          <w:rFonts w:cs="Tahoma"/>
          <w:bCs/>
          <w:color w:val="000000"/>
          <w:szCs w:val="21"/>
          <w:lang w:val="en-US" w:eastAsia="nl-BE"/>
        </w:rPr>
        <w:t>2x PSU</w:t>
      </w:r>
    </w:p>
    <w:p w:rsidR="004B1D0E" w:rsidRPr="00284D72" w:rsidRDefault="004B1D0E" w:rsidP="004B1D0E">
      <w:pPr>
        <w:autoSpaceDE w:val="0"/>
        <w:autoSpaceDN w:val="0"/>
        <w:adjustRightInd w:val="0"/>
        <w:ind w:left="1416"/>
        <w:rPr>
          <w:rFonts w:cs="Tahoma"/>
          <w:bCs/>
          <w:color w:val="000000"/>
          <w:szCs w:val="21"/>
          <w:lang w:val="en-US" w:eastAsia="nl-BE"/>
        </w:rPr>
      </w:pPr>
      <w:r w:rsidRPr="00284D72">
        <w:rPr>
          <w:rFonts w:cs="Tahoma"/>
          <w:bCs/>
          <w:color w:val="000000"/>
          <w:szCs w:val="21"/>
          <w:lang w:val="en-US" w:eastAsia="nl-BE"/>
        </w:rPr>
        <w:t xml:space="preserve">control </w:t>
      </w:r>
      <w:r w:rsidRPr="00284D72">
        <w:rPr>
          <w:rFonts w:cs="Tahoma"/>
          <w:bCs/>
          <w:color w:val="000000"/>
          <w:szCs w:val="21"/>
          <w:lang w:val="en-US" w:eastAsia="nl-BE"/>
        </w:rPr>
        <w:tab/>
      </w:r>
      <w:r w:rsidRPr="00284D72">
        <w:rPr>
          <w:rFonts w:cs="Tahoma"/>
          <w:bCs/>
          <w:color w:val="000000"/>
          <w:szCs w:val="21"/>
          <w:lang w:val="en-US" w:eastAsia="nl-BE"/>
        </w:rPr>
        <w:tab/>
        <w:t>1x Klark-Teknik DN3600 equaliser</w:t>
      </w:r>
    </w:p>
    <w:p w:rsidR="004B1D0E" w:rsidRPr="00284D72" w:rsidRDefault="004B1D0E" w:rsidP="004B1D0E">
      <w:pPr>
        <w:autoSpaceDE w:val="0"/>
        <w:autoSpaceDN w:val="0"/>
        <w:adjustRightInd w:val="0"/>
        <w:ind w:left="2124" w:firstLine="708"/>
        <w:rPr>
          <w:rFonts w:cs="Tahoma"/>
          <w:bCs/>
          <w:color w:val="000000"/>
          <w:szCs w:val="21"/>
          <w:lang w:val="en-US" w:eastAsia="nl-BE"/>
        </w:rPr>
      </w:pPr>
      <w:r w:rsidRPr="00284D72">
        <w:rPr>
          <w:rFonts w:cs="Tahoma"/>
          <w:bCs/>
          <w:color w:val="000000"/>
          <w:szCs w:val="21"/>
          <w:lang w:val="en-US" w:eastAsia="nl-BE"/>
        </w:rPr>
        <w:t>1x Stonewood masterstation intercom</w:t>
      </w:r>
    </w:p>
    <w:p w:rsidR="004B1D0E" w:rsidRPr="00284D72" w:rsidRDefault="004B1D0E" w:rsidP="004B1D0E">
      <w:pPr>
        <w:autoSpaceDE w:val="0"/>
        <w:autoSpaceDN w:val="0"/>
        <w:adjustRightInd w:val="0"/>
        <w:ind w:left="2124" w:firstLine="708"/>
        <w:rPr>
          <w:rFonts w:cs="Tahoma"/>
          <w:bCs/>
          <w:color w:val="000000"/>
          <w:szCs w:val="21"/>
          <w:lang w:val="en-US" w:eastAsia="nl-BE"/>
        </w:rPr>
      </w:pPr>
      <w:r w:rsidRPr="00284D72">
        <w:rPr>
          <w:rFonts w:cs="Tahoma"/>
          <w:bCs/>
          <w:color w:val="000000"/>
          <w:szCs w:val="21"/>
          <w:lang w:val="en-US" w:eastAsia="nl-BE"/>
        </w:rPr>
        <w:lastRenderedPageBreak/>
        <w:t>1x Marantz CDR 510 CD/CDR</w:t>
      </w:r>
    </w:p>
    <w:p w:rsidR="004B1D0E" w:rsidRPr="00284D72" w:rsidRDefault="004B1D0E" w:rsidP="004B1D0E">
      <w:pPr>
        <w:autoSpaceDE w:val="0"/>
        <w:autoSpaceDN w:val="0"/>
        <w:adjustRightInd w:val="0"/>
        <w:ind w:left="708" w:firstLine="708"/>
        <w:rPr>
          <w:rFonts w:cs="Tahoma"/>
          <w:bCs/>
          <w:color w:val="000000"/>
          <w:szCs w:val="21"/>
          <w:lang w:val="en-US" w:eastAsia="nl-BE"/>
        </w:rPr>
      </w:pPr>
      <w:r w:rsidRPr="00284D72">
        <w:rPr>
          <w:rFonts w:cs="Tahoma"/>
          <w:bCs/>
          <w:color w:val="000000"/>
          <w:szCs w:val="21"/>
          <w:lang w:val="en-US" w:eastAsia="nl-BE"/>
        </w:rPr>
        <w:t xml:space="preserve">f.x. </w:t>
      </w:r>
      <w:r w:rsidRPr="00284D72">
        <w:rPr>
          <w:rFonts w:cs="Tahoma"/>
          <w:bCs/>
          <w:color w:val="000000"/>
          <w:szCs w:val="21"/>
          <w:lang w:val="en-US" w:eastAsia="nl-BE"/>
        </w:rPr>
        <w:tab/>
      </w:r>
      <w:r w:rsidRPr="00284D72">
        <w:rPr>
          <w:rFonts w:cs="Tahoma"/>
          <w:bCs/>
          <w:color w:val="000000"/>
          <w:szCs w:val="21"/>
          <w:lang w:val="en-US" w:eastAsia="nl-BE"/>
        </w:rPr>
        <w:tab/>
        <w:t>1x BSS DPR-901 II</w:t>
      </w:r>
    </w:p>
    <w:p w:rsidR="004B1D0E" w:rsidRPr="00284D72" w:rsidRDefault="004B1D0E" w:rsidP="004B1D0E">
      <w:pPr>
        <w:autoSpaceDE w:val="0"/>
        <w:autoSpaceDN w:val="0"/>
        <w:adjustRightInd w:val="0"/>
        <w:ind w:left="2124" w:firstLine="708"/>
        <w:rPr>
          <w:rFonts w:cs="Tahoma"/>
          <w:bCs/>
          <w:color w:val="000000"/>
          <w:szCs w:val="21"/>
          <w:lang w:val="en-US" w:eastAsia="nl-BE"/>
        </w:rPr>
      </w:pPr>
      <w:r w:rsidRPr="00284D72">
        <w:rPr>
          <w:rFonts w:cs="Tahoma"/>
          <w:bCs/>
          <w:color w:val="000000"/>
          <w:szCs w:val="21"/>
          <w:lang w:val="en-US" w:eastAsia="nl-BE"/>
        </w:rPr>
        <w:t>1x Yamaha SPX-2000</w:t>
      </w:r>
    </w:p>
    <w:p w:rsidR="004B1D0E" w:rsidRPr="00284D72" w:rsidRDefault="004B1D0E" w:rsidP="004B1D0E">
      <w:pPr>
        <w:autoSpaceDE w:val="0"/>
        <w:autoSpaceDN w:val="0"/>
        <w:adjustRightInd w:val="0"/>
        <w:ind w:left="2124" w:firstLine="708"/>
        <w:rPr>
          <w:rFonts w:cs="Tahoma"/>
          <w:bCs/>
          <w:color w:val="000000"/>
          <w:szCs w:val="21"/>
          <w:lang w:val="en-US" w:eastAsia="nl-BE"/>
        </w:rPr>
      </w:pPr>
      <w:r w:rsidRPr="00284D72">
        <w:rPr>
          <w:rFonts w:cs="Tahoma"/>
          <w:bCs/>
          <w:color w:val="000000"/>
          <w:szCs w:val="21"/>
          <w:lang w:val="en-US" w:eastAsia="nl-BE"/>
        </w:rPr>
        <w:t>1x Lexicon PCM 91</w:t>
      </w:r>
    </w:p>
    <w:p w:rsidR="004B1D0E" w:rsidRPr="00284D72" w:rsidRDefault="004B1D0E" w:rsidP="004B1D0E">
      <w:pPr>
        <w:autoSpaceDE w:val="0"/>
        <w:autoSpaceDN w:val="0"/>
        <w:adjustRightInd w:val="0"/>
        <w:ind w:left="2124" w:firstLine="708"/>
        <w:rPr>
          <w:rFonts w:cs="Tahoma"/>
          <w:bCs/>
          <w:color w:val="000000"/>
          <w:szCs w:val="21"/>
          <w:lang w:val="en-US" w:eastAsia="nl-BE"/>
        </w:rPr>
      </w:pPr>
      <w:r w:rsidRPr="00284D72">
        <w:rPr>
          <w:rFonts w:cs="Tahoma"/>
          <w:bCs/>
          <w:color w:val="000000"/>
          <w:szCs w:val="21"/>
          <w:lang w:val="en-US" w:eastAsia="nl-BE"/>
        </w:rPr>
        <w:t>1x TC-Electronic M5000</w:t>
      </w:r>
    </w:p>
    <w:p w:rsidR="004B1D0E" w:rsidRPr="00284D72" w:rsidRDefault="004B1D0E" w:rsidP="004B1D0E">
      <w:pPr>
        <w:autoSpaceDE w:val="0"/>
        <w:autoSpaceDN w:val="0"/>
        <w:adjustRightInd w:val="0"/>
        <w:ind w:left="2124" w:firstLine="708"/>
        <w:rPr>
          <w:rFonts w:cs="Tahoma"/>
          <w:bCs/>
          <w:color w:val="000000"/>
          <w:szCs w:val="21"/>
          <w:lang w:val="en-US" w:eastAsia="nl-BE"/>
        </w:rPr>
      </w:pPr>
      <w:r w:rsidRPr="00284D72">
        <w:rPr>
          <w:rFonts w:cs="Tahoma"/>
          <w:bCs/>
          <w:color w:val="000000"/>
          <w:szCs w:val="21"/>
          <w:lang w:val="en-US" w:eastAsia="nl-BE"/>
        </w:rPr>
        <w:t>1x TC-Electronic M3000</w:t>
      </w:r>
    </w:p>
    <w:p w:rsidR="004B1D0E" w:rsidRPr="00284D72" w:rsidRDefault="004B1D0E" w:rsidP="004B1D0E">
      <w:pPr>
        <w:autoSpaceDE w:val="0"/>
        <w:autoSpaceDN w:val="0"/>
        <w:adjustRightInd w:val="0"/>
        <w:ind w:left="2124" w:firstLine="708"/>
        <w:rPr>
          <w:rFonts w:cs="Tahoma"/>
          <w:bCs/>
          <w:color w:val="000000"/>
          <w:szCs w:val="21"/>
          <w:lang w:val="en-US" w:eastAsia="nl-BE"/>
        </w:rPr>
      </w:pPr>
      <w:r w:rsidRPr="00284D72">
        <w:rPr>
          <w:rFonts w:cs="Tahoma"/>
          <w:bCs/>
          <w:color w:val="000000"/>
          <w:szCs w:val="21"/>
          <w:lang w:val="en-US" w:eastAsia="nl-BE"/>
        </w:rPr>
        <w:t>1x TC-Electronic 2290</w:t>
      </w:r>
    </w:p>
    <w:p w:rsidR="004B1D0E" w:rsidRPr="00284D72" w:rsidRDefault="004B1D0E" w:rsidP="004B1D0E">
      <w:pPr>
        <w:autoSpaceDE w:val="0"/>
        <w:autoSpaceDN w:val="0"/>
        <w:adjustRightInd w:val="0"/>
        <w:ind w:left="708" w:firstLine="708"/>
        <w:rPr>
          <w:rFonts w:cs="Tahoma"/>
          <w:bCs/>
          <w:color w:val="000000"/>
          <w:szCs w:val="21"/>
          <w:lang w:val="en-US" w:eastAsia="nl-BE"/>
        </w:rPr>
      </w:pPr>
      <w:r w:rsidRPr="00284D72">
        <w:rPr>
          <w:rFonts w:cs="Tahoma"/>
          <w:bCs/>
          <w:color w:val="000000"/>
          <w:szCs w:val="21"/>
          <w:lang w:val="en-US" w:eastAsia="nl-BE"/>
        </w:rPr>
        <w:t xml:space="preserve">insert </w:t>
      </w:r>
      <w:r w:rsidRPr="00284D72">
        <w:rPr>
          <w:rFonts w:cs="Tahoma"/>
          <w:bCs/>
          <w:color w:val="000000"/>
          <w:szCs w:val="21"/>
          <w:lang w:val="en-US" w:eastAsia="nl-BE"/>
        </w:rPr>
        <w:tab/>
      </w:r>
      <w:r w:rsidRPr="00284D72">
        <w:rPr>
          <w:rFonts w:cs="Tahoma"/>
          <w:bCs/>
          <w:color w:val="000000"/>
          <w:szCs w:val="21"/>
          <w:lang w:val="en-US" w:eastAsia="nl-BE"/>
        </w:rPr>
        <w:tab/>
        <w:t>2x JBL/Urei 7110 comp./limiter</w:t>
      </w:r>
    </w:p>
    <w:p w:rsidR="004B1D0E" w:rsidRPr="00284D72" w:rsidRDefault="004B1D0E" w:rsidP="004B1D0E">
      <w:pPr>
        <w:autoSpaceDE w:val="0"/>
        <w:autoSpaceDN w:val="0"/>
        <w:adjustRightInd w:val="0"/>
        <w:ind w:left="2832"/>
        <w:rPr>
          <w:rFonts w:cs="Tahoma"/>
          <w:bCs/>
          <w:color w:val="000000"/>
          <w:szCs w:val="21"/>
          <w:lang w:val="en-US" w:eastAsia="nl-BE"/>
        </w:rPr>
      </w:pPr>
      <w:r w:rsidRPr="00284D72">
        <w:rPr>
          <w:rFonts w:cs="Tahoma"/>
          <w:bCs/>
          <w:color w:val="000000"/>
          <w:szCs w:val="21"/>
          <w:lang w:val="en-US" w:eastAsia="nl-BE"/>
        </w:rPr>
        <w:t>4x Focus-rite compounder dual comp./limiter</w:t>
      </w:r>
    </w:p>
    <w:p w:rsidR="004B1D0E" w:rsidRPr="00284D72" w:rsidRDefault="004B1D0E" w:rsidP="004B1D0E">
      <w:pPr>
        <w:autoSpaceDE w:val="0"/>
        <w:autoSpaceDN w:val="0"/>
        <w:adjustRightInd w:val="0"/>
        <w:ind w:left="2124" w:firstLine="708"/>
        <w:rPr>
          <w:rFonts w:cs="Tahoma"/>
          <w:bCs/>
          <w:color w:val="000000"/>
          <w:szCs w:val="21"/>
          <w:lang w:val="en-US" w:eastAsia="nl-BE"/>
        </w:rPr>
      </w:pPr>
      <w:r w:rsidRPr="00284D72">
        <w:rPr>
          <w:rFonts w:cs="Tahoma"/>
          <w:bCs/>
          <w:color w:val="000000"/>
          <w:szCs w:val="21"/>
          <w:lang w:val="en-US" w:eastAsia="nl-BE"/>
        </w:rPr>
        <w:t>4x Drawmer DS 201 dual gate</w:t>
      </w:r>
    </w:p>
    <w:p w:rsidR="004B1D0E" w:rsidRPr="00284D72" w:rsidRDefault="004B1D0E" w:rsidP="004B1D0E">
      <w:pPr>
        <w:autoSpaceDE w:val="0"/>
        <w:autoSpaceDN w:val="0"/>
        <w:adjustRightInd w:val="0"/>
        <w:rPr>
          <w:rFonts w:cs="Tahoma"/>
          <w:bCs/>
          <w:color w:val="000000"/>
          <w:szCs w:val="21"/>
          <w:lang w:val="en-US" w:eastAsia="nl-BE"/>
        </w:rPr>
      </w:pPr>
      <w:r w:rsidRPr="00284D72">
        <w:rPr>
          <w:rFonts w:cs="Tahoma"/>
          <w:bCs/>
          <w:color w:val="000000"/>
          <w:szCs w:val="21"/>
          <w:lang w:val="en-US" w:eastAsia="nl-BE"/>
        </w:rPr>
        <w:t xml:space="preserve">Stage </w:t>
      </w:r>
      <w:r w:rsidRPr="00284D72">
        <w:rPr>
          <w:rFonts w:cs="Tahoma"/>
          <w:bCs/>
          <w:color w:val="000000"/>
          <w:szCs w:val="21"/>
          <w:lang w:val="en-US" w:eastAsia="nl-BE"/>
        </w:rPr>
        <w:tab/>
      </w:r>
      <w:r w:rsidRPr="00284D72">
        <w:rPr>
          <w:rFonts w:cs="Tahoma"/>
          <w:bCs/>
          <w:color w:val="000000"/>
          <w:szCs w:val="21"/>
          <w:lang w:val="en-US" w:eastAsia="nl-BE"/>
        </w:rPr>
        <w:tab/>
        <w:t xml:space="preserve">desk </w:t>
      </w:r>
      <w:r w:rsidRPr="00284D72">
        <w:rPr>
          <w:rFonts w:cs="Tahoma"/>
          <w:bCs/>
          <w:color w:val="000000"/>
          <w:szCs w:val="21"/>
          <w:lang w:val="en-US" w:eastAsia="nl-BE"/>
        </w:rPr>
        <w:tab/>
      </w:r>
      <w:r w:rsidRPr="00284D72">
        <w:rPr>
          <w:rFonts w:cs="Tahoma"/>
          <w:bCs/>
          <w:color w:val="000000"/>
          <w:szCs w:val="21"/>
          <w:lang w:val="en-US" w:eastAsia="nl-BE"/>
        </w:rPr>
        <w:tab/>
        <w:t>Yamaha PM-5D/RH</w:t>
      </w:r>
    </w:p>
    <w:p w:rsidR="004B1D0E" w:rsidRPr="00284D72" w:rsidRDefault="004B1D0E" w:rsidP="004B1D0E">
      <w:pPr>
        <w:autoSpaceDE w:val="0"/>
        <w:autoSpaceDN w:val="0"/>
        <w:adjustRightInd w:val="0"/>
        <w:ind w:left="708" w:firstLine="708"/>
        <w:rPr>
          <w:rFonts w:cs="Tahoma"/>
          <w:bCs/>
          <w:color w:val="000000"/>
          <w:szCs w:val="21"/>
          <w:lang w:val="en-US" w:eastAsia="nl-BE"/>
        </w:rPr>
      </w:pPr>
      <w:r w:rsidRPr="00284D72">
        <w:rPr>
          <w:rFonts w:cs="Tahoma"/>
          <w:bCs/>
          <w:color w:val="000000"/>
          <w:szCs w:val="21"/>
          <w:lang w:val="en-US" w:eastAsia="nl-BE"/>
        </w:rPr>
        <w:t>mic’s &amp; DI’s</w:t>
      </w:r>
      <w:r w:rsidRPr="00284D72">
        <w:rPr>
          <w:rFonts w:cs="Tahoma"/>
          <w:bCs/>
          <w:color w:val="000000"/>
          <w:szCs w:val="21"/>
          <w:lang w:val="en-US" w:eastAsia="nl-BE"/>
        </w:rPr>
        <w:tab/>
        <w:t xml:space="preserve">Shure : 4x sm 58, 4x </w:t>
      </w:r>
      <w:r w:rsidRPr="00284D72">
        <w:rPr>
          <w:rFonts w:cs="Tahoma"/>
          <w:bCs/>
          <w:color w:val="000000"/>
          <w:szCs w:val="21"/>
          <w:lang w:val="nl-BE" w:eastAsia="nl-BE"/>
        </w:rPr>
        <w:t></w:t>
      </w:r>
      <w:r w:rsidRPr="00284D72">
        <w:rPr>
          <w:rFonts w:cs="Tahoma"/>
          <w:bCs/>
          <w:color w:val="000000"/>
          <w:szCs w:val="21"/>
          <w:lang w:val="en-US" w:eastAsia="nl-BE"/>
        </w:rPr>
        <w:t xml:space="preserve"> 58, 6x sm 57, 2x </w:t>
      </w:r>
      <w:r w:rsidRPr="00284D72">
        <w:rPr>
          <w:rFonts w:cs="Tahoma"/>
          <w:bCs/>
          <w:color w:val="000000"/>
          <w:szCs w:val="21"/>
          <w:lang w:val="nl-BE" w:eastAsia="nl-BE"/>
        </w:rPr>
        <w:t></w:t>
      </w:r>
      <w:r w:rsidRPr="00284D72">
        <w:rPr>
          <w:rFonts w:cs="Tahoma"/>
          <w:bCs/>
          <w:color w:val="000000"/>
          <w:szCs w:val="21"/>
          <w:lang w:val="en-US" w:eastAsia="nl-BE"/>
        </w:rPr>
        <w:t xml:space="preserve"> 57, 1x </w:t>
      </w:r>
      <w:r w:rsidRPr="00284D72">
        <w:rPr>
          <w:rFonts w:cs="Tahoma"/>
          <w:bCs/>
          <w:color w:val="000000"/>
          <w:szCs w:val="21"/>
          <w:lang w:val="nl-BE" w:eastAsia="nl-BE"/>
        </w:rPr>
        <w:t></w:t>
      </w:r>
      <w:r w:rsidRPr="00284D72">
        <w:rPr>
          <w:rFonts w:cs="Tahoma"/>
          <w:bCs/>
          <w:color w:val="000000"/>
          <w:szCs w:val="21"/>
          <w:lang w:val="en-US" w:eastAsia="nl-BE"/>
        </w:rPr>
        <w:t xml:space="preserve"> 52, 1x </w:t>
      </w:r>
      <w:r w:rsidRPr="00284D72">
        <w:rPr>
          <w:rFonts w:cs="Tahoma"/>
          <w:bCs/>
          <w:color w:val="000000"/>
          <w:szCs w:val="21"/>
          <w:lang w:val="nl-BE" w:eastAsia="nl-BE"/>
        </w:rPr>
        <w:t></w:t>
      </w:r>
      <w:r w:rsidRPr="00284D72">
        <w:rPr>
          <w:rFonts w:cs="Tahoma"/>
          <w:bCs/>
          <w:color w:val="000000"/>
          <w:szCs w:val="21"/>
          <w:lang w:val="en-US" w:eastAsia="nl-BE"/>
        </w:rPr>
        <w:t xml:space="preserve"> 91</w:t>
      </w:r>
    </w:p>
    <w:p w:rsidR="004B1D0E" w:rsidRPr="00284D72" w:rsidRDefault="004B1D0E" w:rsidP="004B1D0E">
      <w:pPr>
        <w:autoSpaceDE w:val="0"/>
        <w:autoSpaceDN w:val="0"/>
        <w:adjustRightInd w:val="0"/>
        <w:ind w:left="2124" w:firstLine="708"/>
        <w:rPr>
          <w:rFonts w:cs="Tahoma"/>
          <w:bCs/>
          <w:color w:val="000000"/>
          <w:szCs w:val="21"/>
          <w:lang w:val="nl-BE" w:eastAsia="nl-BE"/>
        </w:rPr>
      </w:pPr>
      <w:r w:rsidRPr="00284D72">
        <w:rPr>
          <w:rFonts w:cs="Tahoma"/>
          <w:bCs/>
          <w:color w:val="000000"/>
          <w:szCs w:val="21"/>
          <w:lang w:val="nl-BE" w:eastAsia="nl-BE"/>
        </w:rPr>
        <w:t>AKG : 1x D112, 3x 451</w:t>
      </w:r>
    </w:p>
    <w:p w:rsidR="004B1D0E" w:rsidRPr="00284D72" w:rsidRDefault="004B1D0E" w:rsidP="004B1D0E">
      <w:pPr>
        <w:autoSpaceDE w:val="0"/>
        <w:autoSpaceDN w:val="0"/>
        <w:adjustRightInd w:val="0"/>
        <w:ind w:left="2124" w:firstLine="708"/>
        <w:rPr>
          <w:rFonts w:cs="Tahoma"/>
          <w:bCs/>
          <w:color w:val="000000"/>
          <w:szCs w:val="21"/>
          <w:lang w:val="nl-BE" w:eastAsia="nl-BE"/>
        </w:rPr>
      </w:pPr>
      <w:r w:rsidRPr="00284D72">
        <w:rPr>
          <w:rFonts w:cs="Tahoma"/>
          <w:bCs/>
          <w:color w:val="000000"/>
          <w:szCs w:val="21"/>
          <w:lang w:val="nl-BE" w:eastAsia="nl-BE"/>
        </w:rPr>
        <w:t>Neumann : 2x KM 184, 1x KM 185</w:t>
      </w:r>
    </w:p>
    <w:p w:rsidR="004B1D0E" w:rsidRPr="00284D72" w:rsidRDefault="004B1D0E" w:rsidP="004B1D0E">
      <w:pPr>
        <w:autoSpaceDE w:val="0"/>
        <w:autoSpaceDN w:val="0"/>
        <w:adjustRightInd w:val="0"/>
        <w:ind w:left="2124" w:firstLine="708"/>
        <w:rPr>
          <w:rFonts w:cs="Tahoma"/>
          <w:bCs/>
          <w:color w:val="000000"/>
          <w:szCs w:val="21"/>
          <w:lang w:val="en-US" w:eastAsia="nl-BE"/>
        </w:rPr>
      </w:pPr>
      <w:r w:rsidRPr="00284D72">
        <w:rPr>
          <w:rFonts w:cs="Tahoma"/>
          <w:bCs/>
          <w:color w:val="000000"/>
          <w:szCs w:val="21"/>
          <w:lang w:val="en-US" w:eastAsia="nl-BE"/>
        </w:rPr>
        <w:t>Sennheiser : 2x 421, 2x e609</w:t>
      </w:r>
    </w:p>
    <w:p w:rsidR="004B1D0E" w:rsidRPr="00284D72" w:rsidRDefault="004B1D0E" w:rsidP="004B1D0E">
      <w:pPr>
        <w:autoSpaceDE w:val="0"/>
        <w:autoSpaceDN w:val="0"/>
        <w:adjustRightInd w:val="0"/>
        <w:ind w:left="2124" w:firstLine="708"/>
        <w:rPr>
          <w:rFonts w:cs="Tahoma"/>
          <w:bCs/>
          <w:color w:val="000000"/>
          <w:szCs w:val="21"/>
          <w:lang w:val="en-US" w:eastAsia="nl-BE"/>
        </w:rPr>
      </w:pPr>
      <w:r w:rsidRPr="00284D72">
        <w:rPr>
          <w:rFonts w:cs="Tahoma"/>
          <w:bCs/>
          <w:color w:val="000000"/>
          <w:szCs w:val="21"/>
          <w:lang w:val="en-US" w:eastAsia="nl-BE"/>
        </w:rPr>
        <w:t>Electrovoice : 4x EV 468</w:t>
      </w:r>
    </w:p>
    <w:p w:rsidR="004B1D0E" w:rsidRPr="00284D72" w:rsidRDefault="004B1D0E" w:rsidP="004B1D0E">
      <w:pPr>
        <w:autoSpaceDE w:val="0"/>
        <w:autoSpaceDN w:val="0"/>
        <w:adjustRightInd w:val="0"/>
        <w:ind w:left="2124" w:firstLine="708"/>
        <w:rPr>
          <w:rFonts w:cs="Tahoma"/>
          <w:bCs/>
          <w:color w:val="000000"/>
          <w:szCs w:val="21"/>
          <w:lang w:val="en-US" w:eastAsia="nl-BE"/>
        </w:rPr>
      </w:pPr>
      <w:r w:rsidRPr="00284D72">
        <w:rPr>
          <w:rFonts w:cs="Tahoma"/>
          <w:bCs/>
          <w:color w:val="000000"/>
          <w:szCs w:val="21"/>
          <w:lang w:val="en-US" w:eastAsia="nl-BE"/>
        </w:rPr>
        <w:t>10x BSS AR 133</w:t>
      </w:r>
    </w:p>
    <w:p w:rsidR="004B1D0E" w:rsidRPr="00284D72" w:rsidRDefault="004B1D0E" w:rsidP="004B1D0E">
      <w:pPr>
        <w:autoSpaceDE w:val="0"/>
        <w:autoSpaceDN w:val="0"/>
        <w:adjustRightInd w:val="0"/>
        <w:ind w:left="2124" w:firstLine="708"/>
        <w:rPr>
          <w:rFonts w:cs="Tahoma"/>
          <w:bCs/>
          <w:color w:val="000000"/>
          <w:szCs w:val="21"/>
          <w:lang w:val="en-US" w:eastAsia="nl-BE"/>
        </w:rPr>
      </w:pPr>
      <w:r w:rsidRPr="00284D72">
        <w:rPr>
          <w:rFonts w:cs="Tahoma"/>
          <w:bCs/>
          <w:color w:val="000000"/>
          <w:szCs w:val="21"/>
          <w:lang w:val="en-US" w:eastAsia="nl-BE"/>
        </w:rPr>
        <w:t>2x Radial PRO D2</w:t>
      </w:r>
    </w:p>
    <w:p w:rsidR="004B1D0E" w:rsidRPr="00284D72" w:rsidRDefault="004B1D0E" w:rsidP="004B1D0E">
      <w:pPr>
        <w:autoSpaceDE w:val="0"/>
        <w:autoSpaceDN w:val="0"/>
        <w:adjustRightInd w:val="0"/>
        <w:ind w:left="708" w:firstLine="708"/>
        <w:rPr>
          <w:rFonts w:cs="Tahoma"/>
          <w:bCs/>
          <w:color w:val="000000"/>
          <w:szCs w:val="21"/>
          <w:lang w:val="en-US" w:eastAsia="nl-BE"/>
        </w:rPr>
      </w:pPr>
      <w:r w:rsidRPr="00284D72">
        <w:rPr>
          <w:rFonts w:cs="Tahoma"/>
          <w:bCs/>
          <w:color w:val="000000"/>
          <w:szCs w:val="21"/>
          <w:lang w:val="en-US" w:eastAsia="nl-BE"/>
        </w:rPr>
        <w:t xml:space="preserve">stands </w:t>
      </w:r>
      <w:r w:rsidRPr="00284D72">
        <w:rPr>
          <w:rFonts w:cs="Tahoma"/>
          <w:bCs/>
          <w:color w:val="000000"/>
          <w:szCs w:val="21"/>
          <w:lang w:val="en-US" w:eastAsia="nl-BE"/>
        </w:rPr>
        <w:tab/>
      </w:r>
      <w:r w:rsidRPr="00284D72">
        <w:rPr>
          <w:rFonts w:cs="Tahoma"/>
          <w:bCs/>
          <w:color w:val="000000"/>
          <w:szCs w:val="21"/>
          <w:lang w:val="en-US" w:eastAsia="nl-BE"/>
        </w:rPr>
        <w:tab/>
        <w:t>32x K&amp;M</w:t>
      </w:r>
    </w:p>
    <w:p w:rsidR="004B1D0E" w:rsidRPr="00284D72" w:rsidRDefault="004B1D0E" w:rsidP="004B1D0E">
      <w:pPr>
        <w:autoSpaceDE w:val="0"/>
        <w:autoSpaceDN w:val="0"/>
        <w:adjustRightInd w:val="0"/>
        <w:ind w:left="708" w:firstLine="708"/>
        <w:rPr>
          <w:rFonts w:cs="Tahoma"/>
          <w:bCs/>
          <w:color w:val="000000"/>
          <w:szCs w:val="21"/>
          <w:lang w:val="en-US" w:eastAsia="nl-BE"/>
        </w:rPr>
      </w:pPr>
      <w:r w:rsidRPr="00284D72">
        <w:rPr>
          <w:rFonts w:cs="Tahoma"/>
          <w:bCs/>
          <w:color w:val="000000"/>
          <w:szCs w:val="21"/>
          <w:lang w:val="en-US" w:eastAsia="nl-BE"/>
        </w:rPr>
        <w:t xml:space="preserve">cabling </w:t>
      </w:r>
      <w:r w:rsidRPr="00284D72">
        <w:rPr>
          <w:rFonts w:cs="Tahoma"/>
          <w:bCs/>
          <w:color w:val="000000"/>
          <w:szCs w:val="21"/>
          <w:lang w:val="en-US" w:eastAsia="nl-BE"/>
        </w:rPr>
        <w:tab/>
        <w:t xml:space="preserve">Link </w:t>
      </w:r>
      <w:r w:rsidRPr="00284D72">
        <w:rPr>
          <w:rFonts w:cs="Tahoma"/>
          <w:bCs/>
          <w:color w:val="000000"/>
          <w:szCs w:val="21"/>
          <w:lang w:val="en-US" w:eastAsia="nl-BE"/>
        </w:rPr>
        <w:tab/>
        <w:t>150 multisystem – 2 waysplit : 75 &amp; 5meter</w:t>
      </w:r>
    </w:p>
    <w:p w:rsidR="004B1D0E" w:rsidRPr="00284D72" w:rsidRDefault="004B1D0E" w:rsidP="004B1D0E">
      <w:pPr>
        <w:autoSpaceDE w:val="0"/>
        <w:autoSpaceDN w:val="0"/>
        <w:adjustRightInd w:val="0"/>
        <w:ind w:left="2124" w:firstLine="708"/>
        <w:rPr>
          <w:rFonts w:cs="Tahoma"/>
          <w:bCs/>
          <w:color w:val="000000"/>
          <w:szCs w:val="21"/>
          <w:lang w:val="en-US" w:eastAsia="nl-BE"/>
        </w:rPr>
      </w:pPr>
      <w:r w:rsidRPr="00284D72">
        <w:rPr>
          <w:rFonts w:cs="Tahoma"/>
          <w:bCs/>
          <w:color w:val="000000"/>
          <w:szCs w:val="21"/>
          <w:lang w:val="en-US" w:eastAsia="nl-BE"/>
        </w:rPr>
        <w:t>sub multi’s</w:t>
      </w:r>
    </w:p>
    <w:p w:rsidR="004B1D0E" w:rsidRPr="00284D72" w:rsidRDefault="004B1D0E" w:rsidP="004B1D0E">
      <w:pPr>
        <w:autoSpaceDE w:val="0"/>
        <w:autoSpaceDN w:val="0"/>
        <w:adjustRightInd w:val="0"/>
        <w:ind w:left="2124" w:firstLine="708"/>
        <w:rPr>
          <w:rFonts w:cs="Tahoma"/>
          <w:bCs/>
          <w:color w:val="000000"/>
          <w:szCs w:val="21"/>
          <w:lang w:val="en-US" w:eastAsia="nl-BE"/>
        </w:rPr>
      </w:pPr>
      <w:r w:rsidRPr="00284D72">
        <w:rPr>
          <w:rFonts w:cs="Tahoma"/>
          <w:bCs/>
          <w:color w:val="000000"/>
          <w:szCs w:val="21"/>
          <w:lang w:val="en-US" w:eastAsia="nl-BE"/>
        </w:rPr>
        <w:t>microphone cable set</w:t>
      </w:r>
    </w:p>
    <w:p w:rsidR="004B1D0E" w:rsidRPr="00284D72" w:rsidRDefault="004B1D0E" w:rsidP="004B1D0E">
      <w:pPr>
        <w:autoSpaceDE w:val="0"/>
        <w:autoSpaceDN w:val="0"/>
        <w:adjustRightInd w:val="0"/>
        <w:ind w:left="2124" w:firstLine="708"/>
        <w:rPr>
          <w:rFonts w:cs="Tahoma"/>
          <w:bCs/>
          <w:color w:val="000000"/>
          <w:szCs w:val="21"/>
          <w:lang w:val="en-US" w:eastAsia="nl-BE"/>
        </w:rPr>
      </w:pPr>
      <w:r w:rsidRPr="00284D72">
        <w:rPr>
          <w:rFonts w:cs="Tahoma"/>
          <w:bCs/>
          <w:color w:val="000000"/>
          <w:szCs w:val="21"/>
          <w:lang w:val="en-US" w:eastAsia="nl-BE"/>
        </w:rPr>
        <w:t>63 A powershop &amp; powercable set</w:t>
      </w:r>
    </w:p>
    <w:p w:rsidR="004B1D0E" w:rsidRPr="00284D72" w:rsidRDefault="004B1D0E" w:rsidP="004B1D0E">
      <w:pPr>
        <w:autoSpaceDE w:val="0"/>
        <w:autoSpaceDN w:val="0"/>
        <w:adjustRightInd w:val="0"/>
        <w:rPr>
          <w:rFonts w:cs="Tahoma"/>
          <w:bCs/>
          <w:color w:val="000000"/>
          <w:szCs w:val="21"/>
          <w:lang w:val="en-US" w:eastAsia="nl-BE"/>
        </w:rPr>
      </w:pPr>
      <w:r w:rsidRPr="00284D72">
        <w:rPr>
          <w:rFonts w:cs="Tahoma"/>
          <w:bCs/>
          <w:color w:val="000000"/>
          <w:szCs w:val="21"/>
          <w:lang w:val="en-US" w:eastAsia="nl-BE"/>
        </w:rPr>
        <w:t xml:space="preserve">P.A. </w:t>
      </w:r>
      <w:r w:rsidRPr="00284D72">
        <w:rPr>
          <w:rFonts w:cs="Tahoma"/>
          <w:bCs/>
          <w:color w:val="000000"/>
          <w:szCs w:val="21"/>
          <w:lang w:val="en-US" w:eastAsia="nl-BE"/>
        </w:rPr>
        <w:tab/>
      </w:r>
      <w:r w:rsidRPr="00284D72">
        <w:rPr>
          <w:rFonts w:cs="Tahoma"/>
          <w:bCs/>
          <w:color w:val="000000"/>
          <w:szCs w:val="21"/>
          <w:lang w:val="en-US" w:eastAsia="nl-BE"/>
        </w:rPr>
        <w:tab/>
      </w:r>
      <w:r w:rsidRPr="00284D72">
        <w:rPr>
          <w:rFonts w:cs="Tahoma"/>
          <w:bCs/>
          <w:color w:val="000000"/>
          <w:szCs w:val="21"/>
          <w:lang w:val="en-US" w:eastAsia="nl-BE"/>
        </w:rPr>
        <w:tab/>
      </w:r>
      <w:r w:rsidRPr="00284D72">
        <w:rPr>
          <w:rFonts w:cs="Tahoma"/>
          <w:bCs/>
          <w:color w:val="000000"/>
          <w:szCs w:val="21"/>
          <w:lang w:val="en-US" w:eastAsia="nl-BE"/>
        </w:rPr>
        <w:tab/>
        <w:t>20x d&amp;b V8 line-array</w:t>
      </w:r>
    </w:p>
    <w:p w:rsidR="004B1D0E" w:rsidRPr="00284D72" w:rsidRDefault="004B1D0E" w:rsidP="004B1D0E">
      <w:pPr>
        <w:autoSpaceDE w:val="0"/>
        <w:autoSpaceDN w:val="0"/>
        <w:adjustRightInd w:val="0"/>
        <w:ind w:left="2124" w:firstLine="708"/>
        <w:rPr>
          <w:rFonts w:cs="Tahoma"/>
          <w:bCs/>
          <w:color w:val="000000"/>
          <w:szCs w:val="21"/>
          <w:lang w:val="nl-BE" w:eastAsia="nl-BE"/>
        </w:rPr>
      </w:pPr>
      <w:r w:rsidRPr="00284D72">
        <w:rPr>
          <w:rFonts w:cs="Tahoma"/>
          <w:bCs/>
          <w:color w:val="000000"/>
          <w:szCs w:val="21"/>
          <w:lang w:val="nl-BE" w:eastAsia="nl-BE"/>
        </w:rPr>
        <w:t>20x d&amp;b V sub</w:t>
      </w:r>
    </w:p>
    <w:p w:rsidR="004B1D0E" w:rsidRPr="00284D72" w:rsidRDefault="004B1D0E" w:rsidP="004B1D0E">
      <w:pPr>
        <w:autoSpaceDE w:val="0"/>
        <w:autoSpaceDN w:val="0"/>
        <w:adjustRightInd w:val="0"/>
        <w:ind w:left="2124" w:firstLine="708"/>
        <w:rPr>
          <w:rFonts w:cs="Tahoma"/>
          <w:bCs/>
          <w:color w:val="000000"/>
          <w:szCs w:val="21"/>
          <w:lang w:val="nl-BE" w:eastAsia="nl-BE"/>
        </w:rPr>
      </w:pPr>
      <w:r w:rsidRPr="00284D72">
        <w:rPr>
          <w:rFonts w:cs="Tahoma"/>
          <w:bCs/>
          <w:color w:val="000000"/>
          <w:szCs w:val="21"/>
          <w:lang w:val="nl-BE" w:eastAsia="nl-BE"/>
        </w:rPr>
        <w:t>4x d&amp;b J-INFRA sub</w:t>
      </w:r>
    </w:p>
    <w:p w:rsidR="004B1D0E" w:rsidRPr="00284D72" w:rsidRDefault="004B1D0E" w:rsidP="004B1D0E">
      <w:pPr>
        <w:autoSpaceDE w:val="0"/>
        <w:autoSpaceDN w:val="0"/>
        <w:adjustRightInd w:val="0"/>
        <w:ind w:left="2124" w:firstLine="708"/>
        <w:rPr>
          <w:rFonts w:cs="Tahoma"/>
          <w:bCs/>
          <w:color w:val="000000"/>
          <w:szCs w:val="21"/>
          <w:lang w:val="en-US" w:eastAsia="nl-BE"/>
        </w:rPr>
      </w:pPr>
      <w:r w:rsidRPr="00284D72">
        <w:rPr>
          <w:rFonts w:cs="Tahoma"/>
          <w:bCs/>
          <w:color w:val="000000"/>
          <w:szCs w:val="21"/>
          <w:lang w:val="en-US" w:eastAsia="nl-BE"/>
        </w:rPr>
        <w:t>4x d&amp;b Q7 in- &amp; outfill</w:t>
      </w:r>
    </w:p>
    <w:p w:rsidR="004B1D0E" w:rsidRPr="00284D72" w:rsidRDefault="004B1D0E" w:rsidP="004B1D0E">
      <w:pPr>
        <w:autoSpaceDE w:val="0"/>
        <w:autoSpaceDN w:val="0"/>
        <w:adjustRightInd w:val="0"/>
        <w:ind w:left="2124" w:firstLine="708"/>
        <w:rPr>
          <w:rFonts w:cs="Tahoma"/>
          <w:bCs/>
          <w:color w:val="000000"/>
          <w:szCs w:val="21"/>
          <w:lang w:val="en-US" w:eastAsia="nl-BE"/>
        </w:rPr>
      </w:pPr>
      <w:r w:rsidRPr="00284D72">
        <w:rPr>
          <w:rFonts w:cs="Tahoma"/>
          <w:bCs/>
          <w:color w:val="000000"/>
          <w:szCs w:val="21"/>
          <w:lang w:val="en-US" w:eastAsia="nl-BE"/>
        </w:rPr>
        <w:t>16x d&amp;b D12 amp</w:t>
      </w:r>
    </w:p>
    <w:p w:rsidR="004B1D0E" w:rsidRPr="00284D72" w:rsidRDefault="004B1D0E" w:rsidP="004B1D0E">
      <w:pPr>
        <w:autoSpaceDE w:val="0"/>
        <w:autoSpaceDN w:val="0"/>
        <w:adjustRightInd w:val="0"/>
        <w:ind w:left="2124" w:firstLine="708"/>
        <w:rPr>
          <w:rFonts w:cs="Tahoma"/>
          <w:bCs/>
          <w:color w:val="000000"/>
          <w:szCs w:val="21"/>
          <w:lang w:val="en-US" w:eastAsia="nl-BE"/>
        </w:rPr>
      </w:pPr>
      <w:r w:rsidRPr="00284D72">
        <w:rPr>
          <w:rFonts w:cs="Tahoma"/>
          <w:bCs/>
          <w:color w:val="000000"/>
          <w:szCs w:val="21"/>
          <w:lang w:val="en-US" w:eastAsia="nl-BE"/>
        </w:rPr>
        <w:t>d&amp;b V-riggingset</w:t>
      </w:r>
    </w:p>
    <w:p w:rsidR="004B1D0E" w:rsidRPr="00284D72" w:rsidRDefault="004B1D0E" w:rsidP="004B1D0E">
      <w:pPr>
        <w:autoSpaceDE w:val="0"/>
        <w:autoSpaceDN w:val="0"/>
        <w:adjustRightInd w:val="0"/>
        <w:ind w:left="2124" w:firstLine="708"/>
        <w:rPr>
          <w:rFonts w:cs="Tahoma"/>
          <w:bCs/>
          <w:color w:val="000000"/>
          <w:szCs w:val="21"/>
          <w:lang w:val="en-US" w:eastAsia="nl-BE"/>
        </w:rPr>
      </w:pPr>
      <w:r w:rsidRPr="00284D72">
        <w:rPr>
          <w:rFonts w:cs="Tahoma"/>
          <w:bCs/>
          <w:color w:val="000000"/>
          <w:szCs w:val="21"/>
          <w:lang w:val="en-US" w:eastAsia="nl-BE"/>
        </w:rPr>
        <w:t>2x Lodestar ½ ton motor</w:t>
      </w:r>
    </w:p>
    <w:p w:rsidR="004B1D0E" w:rsidRPr="00284D72" w:rsidRDefault="004B1D0E" w:rsidP="004B1D0E">
      <w:pPr>
        <w:autoSpaceDE w:val="0"/>
        <w:autoSpaceDN w:val="0"/>
        <w:adjustRightInd w:val="0"/>
        <w:rPr>
          <w:rFonts w:cs="Tahoma"/>
          <w:bCs/>
          <w:color w:val="000000"/>
          <w:szCs w:val="21"/>
          <w:lang w:val="en-US" w:eastAsia="nl-BE"/>
        </w:rPr>
      </w:pPr>
      <w:r w:rsidRPr="00284D72">
        <w:rPr>
          <w:rFonts w:cs="Tahoma"/>
          <w:bCs/>
          <w:color w:val="000000"/>
          <w:szCs w:val="21"/>
          <w:lang w:val="en-US" w:eastAsia="nl-BE"/>
        </w:rPr>
        <w:t xml:space="preserve">Monitors </w:t>
      </w:r>
      <w:r w:rsidRPr="00284D72">
        <w:rPr>
          <w:rFonts w:cs="Tahoma"/>
          <w:bCs/>
          <w:color w:val="000000"/>
          <w:szCs w:val="21"/>
          <w:lang w:val="en-US" w:eastAsia="nl-BE"/>
        </w:rPr>
        <w:tab/>
      </w:r>
      <w:r w:rsidRPr="00284D72">
        <w:rPr>
          <w:rFonts w:cs="Tahoma"/>
          <w:bCs/>
          <w:color w:val="000000"/>
          <w:szCs w:val="21"/>
          <w:lang w:val="en-US" w:eastAsia="nl-BE"/>
        </w:rPr>
        <w:tab/>
      </w:r>
      <w:r w:rsidRPr="00284D72">
        <w:rPr>
          <w:rFonts w:cs="Tahoma"/>
          <w:bCs/>
          <w:color w:val="000000"/>
          <w:szCs w:val="21"/>
          <w:lang w:val="en-US" w:eastAsia="nl-BE"/>
        </w:rPr>
        <w:tab/>
        <w:t>12x d&amp;b M4 monitor</w:t>
      </w:r>
    </w:p>
    <w:p w:rsidR="004B1D0E" w:rsidRPr="00284D72" w:rsidRDefault="004B1D0E" w:rsidP="004B1D0E">
      <w:pPr>
        <w:autoSpaceDE w:val="0"/>
        <w:autoSpaceDN w:val="0"/>
        <w:adjustRightInd w:val="0"/>
        <w:ind w:left="2124" w:firstLine="708"/>
        <w:rPr>
          <w:rFonts w:cs="Tahoma"/>
          <w:bCs/>
          <w:color w:val="000000"/>
          <w:szCs w:val="21"/>
          <w:lang w:val="en-US" w:eastAsia="nl-BE"/>
        </w:rPr>
      </w:pPr>
      <w:r w:rsidRPr="00284D72">
        <w:rPr>
          <w:rFonts w:cs="Tahoma"/>
          <w:bCs/>
          <w:color w:val="000000"/>
          <w:szCs w:val="21"/>
          <w:lang w:val="en-US" w:eastAsia="nl-BE"/>
        </w:rPr>
        <w:t>2x d&amp;b Q sub</w:t>
      </w:r>
    </w:p>
    <w:p w:rsidR="004B1D0E" w:rsidRPr="00284D72" w:rsidRDefault="004B1D0E" w:rsidP="004B1D0E">
      <w:pPr>
        <w:autoSpaceDE w:val="0"/>
        <w:autoSpaceDN w:val="0"/>
        <w:adjustRightInd w:val="0"/>
        <w:ind w:left="2124" w:firstLine="708"/>
        <w:rPr>
          <w:rFonts w:cs="Tahoma"/>
          <w:bCs/>
          <w:color w:val="000000"/>
          <w:szCs w:val="21"/>
          <w:lang w:val="en-US" w:eastAsia="nl-BE"/>
        </w:rPr>
      </w:pPr>
      <w:r w:rsidRPr="00284D72">
        <w:rPr>
          <w:rFonts w:cs="Tahoma"/>
          <w:bCs/>
          <w:color w:val="000000"/>
          <w:szCs w:val="21"/>
          <w:lang w:val="en-US" w:eastAsia="nl-BE"/>
        </w:rPr>
        <w:t>5x d&amp;b D6 amp</w:t>
      </w:r>
    </w:p>
    <w:p w:rsidR="004B1D0E" w:rsidRPr="00284D72" w:rsidRDefault="004B1D0E" w:rsidP="004B1D0E">
      <w:pPr>
        <w:autoSpaceDE w:val="0"/>
        <w:autoSpaceDN w:val="0"/>
        <w:adjustRightInd w:val="0"/>
        <w:ind w:left="2124" w:firstLine="708"/>
        <w:rPr>
          <w:rFonts w:cs="Tahoma"/>
          <w:bCs/>
          <w:color w:val="000000"/>
          <w:szCs w:val="21"/>
          <w:lang w:val="en-US" w:eastAsia="nl-BE"/>
        </w:rPr>
      </w:pPr>
      <w:r w:rsidRPr="00284D72">
        <w:rPr>
          <w:rFonts w:cs="Tahoma"/>
          <w:bCs/>
          <w:color w:val="000000"/>
          <w:szCs w:val="21"/>
          <w:lang w:val="en-US" w:eastAsia="nl-BE"/>
        </w:rPr>
        <w:t>1x d&amp;b D12 amp</w:t>
      </w:r>
    </w:p>
    <w:p w:rsidR="004B1D0E" w:rsidRDefault="004B1D0E" w:rsidP="004B1D0E">
      <w:pPr>
        <w:autoSpaceDE w:val="0"/>
        <w:autoSpaceDN w:val="0"/>
        <w:adjustRightInd w:val="0"/>
        <w:rPr>
          <w:rFonts w:cs="Tahoma"/>
          <w:b/>
          <w:bCs/>
          <w:color w:val="000000"/>
          <w:szCs w:val="21"/>
          <w:lang w:val="en-US" w:eastAsia="nl-BE"/>
        </w:rPr>
      </w:pPr>
    </w:p>
    <w:p w:rsidR="004B1D0E" w:rsidRPr="00284D72" w:rsidRDefault="004B1D0E" w:rsidP="004B1D0E">
      <w:pPr>
        <w:autoSpaceDE w:val="0"/>
        <w:autoSpaceDN w:val="0"/>
        <w:adjustRightInd w:val="0"/>
        <w:rPr>
          <w:rFonts w:cs="Tahoma"/>
          <w:b/>
          <w:bCs/>
          <w:color w:val="000000"/>
          <w:szCs w:val="21"/>
          <w:lang w:val="en-US" w:eastAsia="nl-BE"/>
        </w:rPr>
      </w:pPr>
    </w:p>
    <w:p w:rsidR="004B1D0E" w:rsidRPr="00284D72" w:rsidRDefault="004B1D0E" w:rsidP="004B1D0E">
      <w:pPr>
        <w:autoSpaceDE w:val="0"/>
        <w:autoSpaceDN w:val="0"/>
        <w:adjustRightInd w:val="0"/>
        <w:rPr>
          <w:rFonts w:cs="Tahoma"/>
          <w:b/>
          <w:bCs/>
          <w:color w:val="000000"/>
          <w:szCs w:val="21"/>
          <w:u w:val="single"/>
          <w:lang w:val="en-US" w:eastAsia="nl-BE"/>
        </w:rPr>
      </w:pPr>
      <w:r w:rsidRPr="00284D72">
        <w:rPr>
          <w:rFonts w:cs="Tahoma"/>
          <w:b/>
          <w:bCs/>
          <w:color w:val="000000"/>
          <w:szCs w:val="21"/>
          <w:u w:val="single"/>
          <w:lang w:val="en-US" w:eastAsia="nl-BE"/>
        </w:rPr>
        <w:t>Licht</w:t>
      </w:r>
    </w:p>
    <w:p w:rsidR="004B1D0E" w:rsidRPr="00284D72" w:rsidRDefault="004B1D0E" w:rsidP="004B1D0E">
      <w:pPr>
        <w:autoSpaceDE w:val="0"/>
        <w:autoSpaceDN w:val="0"/>
        <w:adjustRightInd w:val="0"/>
        <w:rPr>
          <w:rFonts w:cs="Tahoma"/>
          <w:bCs/>
          <w:color w:val="000000"/>
          <w:szCs w:val="21"/>
          <w:lang w:val="en-US" w:eastAsia="nl-BE"/>
        </w:rPr>
      </w:pPr>
    </w:p>
    <w:p w:rsidR="004B1D0E" w:rsidRPr="00284D72" w:rsidRDefault="004B1D0E" w:rsidP="004B1D0E">
      <w:pPr>
        <w:autoSpaceDE w:val="0"/>
        <w:autoSpaceDN w:val="0"/>
        <w:adjustRightInd w:val="0"/>
        <w:rPr>
          <w:rFonts w:cs="Tahoma"/>
          <w:bCs/>
          <w:color w:val="000000"/>
          <w:szCs w:val="21"/>
          <w:lang w:val="en-US" w:eastAsia="nl-BE"/>
        </w:rPr>
      </w:pPr>
      <w:r w:rsidRPr="00284D72">
        <w:rPr>
          <w:rFonts w:cs="Tahoma"/>
          <w:bCs/>
          <w:color w:val="000000"/>
          <w:szCs w:val="21"/>
          <w:lang w:val="en-US" w:eastAsia="nl-BE"/>
        </w:rPr>
        <w:t>3x sixbar Par 64</w:t>
      </w:r>
    </w:p>
    <w:p w:rsidR="004B1D0E" w:rsidRPr="00284D72" w:rsidRDefault="004B1D0E" w:rsidP="004B1D0E">
      <w:pPr>
        <w:autoSpaceDE w:val="0"/>
        <w:autoSpaceDN w:val="0"/>
        <w:adjustRightInd w:val="0"/>
        <w:rPr>
          <w:rFonts w:cs="Tahoma"/>
          <w:bCs/>
          <w:color w:val="000000"/>
          <w:szCs w:val="21"/>
          <w:lang w:val="en-US" w:eastAsia="nl-BE"/>
        </w:rPr>
      </w:pPr>
      <w:r w:rsidRPr="00284D72">
        <w:rPr>
          <w:rFonts w:cs="Tahoma"/>
          <w:bCs/>
          <w:color w:val="000000"/>
          <w:szCs w:val="21"/>
          <w:lang w:val="en-US" w:eastAsia="nl-BE"/>
        </w:rPr>
        <w:t>3x ACL-set Par 64</w:t>
      </w:r>
    </w:p>
    <w:p w:rsidR="004B1D0E" w:rsidRPr="00284D72" w:rsidRDefault="004B1D0E" w:rsidP="004B1D0E">
      <w:pPr>
        <w:autoSpaceDE w:val="0"/>
        <w:autoSpaceDN w:val="0"/>
        <w:adjustRightInd w:val="0"/>
        <w:rPr>
          <w:rFonts w:cs="Tahoma"/>
          <w:bCs/>
          <w:color w:val="000000"/>
          <w:szCs w:val="21"/>
          <w:lang w:val="en-US" w:eastAsia="nl-BE"/>
        </w:rPr>
      </w:pPr>
      <w:r w:rsidRPr="00284D72">
        <w:rPr>
          <w:rFonts w:cs="Tahoma"/>
          <w:bCs/>
          <w:color w:val="000000"/>
          <w:szCs w:val="21"/>
          <w:lang w:val="en-US" w:eastAsia="nl-BE"/>
        </w:rPr>
        <w:t>6x floorcan Par 64</w:t>
      </w:r>
    </w:p>
    <w:p w:rsidR="004B1D0E" w:rsidRPr="00284D72" w:rsidRDefault="004B1D0E" w:rsidP="004B1D0E">
      <w:pPr>
        <w:autoSpaceDE w:val="0"/>
        <w:autoSpaceDN w:val="0"/>
        <w:adjustRightInd w:val="0"/>
        <w:rPr>
          <w:rFonts w:cs="Tahoma"/>
          <w:bCs/>
          <w:color w:val="000000"/>
          <w:szCs w:val="21"/>
          <w:lang w:val="en-US" w:eastAsia="nl-BE"/>
        </w:rPr>
      </w:pPr>
      <w:r w:rsidRPr="00284D72">
        <w:rPr>
          <w:rFonts w:cs="Tahoma"/>
          <w:bCs/>
          <w:color w:val="000000"/>
          <w:szCs w:val="21"/>
          <w:lang w:val="en-US" w:eastAsia="nl-BE"/>
        </w:rPr>
        <w:t>4x ADB Fresnel 2 kw</w:t>
      </w:r>
    </w:p>
    <w:p w:rsidR="004B1D0E" w:rsidRPr="00284D72" w:rsidRDefault="004B1D0E" w:rsidP="004B1D0E">
      <w:pPr>
        <w:autoSpaceDE w:val="0"/>
        <w:autoSpaceDN w:val="0"/>
        <w:adjustRightInd w:val="0"/>
        <w:rPr>
          <w:rFonts w:cs="Tahoma"/>
          <w:bCs/>
          <w:color w:val="000000"/>
          <w:szCs w:val="21"/>
          <w:lang w:val="en-US" w:eastAsia="nl-BE"/>
        </w:rPr>
      </w:pPr>
      <w:r w:rsidRPr="00284D72">
        <w:rPr>
          <w:rFonts w:cs="Tahoma"/>
          <w:bCs/>
          <w:color w:val="000000"/>
          <w:szCs w:val="21"/>
          <w:lang w:val="en-US" w:eastAsia="nl-BE"/>
        </w:rPr>
        <w:t>5x Martin Atomic strobe</w:t>
      </w:r>
    </w:p>
    <w:p w:rsidR="004B1D0E" w:rsidRPr="00284D72" w:rsidRDefault="004B1D0E" w:rsidP="004B1D0E">
      <w:pPr>
        <w:autoSpaceDE w:val="0"/>
        <w:autoSpaceDN w:val="0"/>
        <w:adjustRightInd w:val="0"/>
        <w:rPr>
          <w:rFonts w:cs="Tahoma"/>
          <w:bCs/>
          <w:color w:val="000000"/>
          <w:szCs w:val="21"/>
          <w:lang w:val="nl-BE" w:eastAsia="nl-BE"/>
        </w:rPr>
      </w:pPr>
      <w:r w:rsidRPr="00284D72">
        <w:rPr>
          <w:rFonts w:cs="Tahoma"/>
          <w:bCs/>
          <w:color w:val="000000"/>
          <w:szCs w:val="21"/>
          <w:lang w:val="nl-BE" w:eastAsia="nl-BE"/>
        </w:rPr>
        <w:t>6x 4-lite blinder</w:t>
      </w:r>
    </w:p>
    <w:p w:rsidR="004B1D0E" w:rsidRPr="00284D72" w:rsidRDefault="004B1D0E" w:rsidP="004B1D0E">
      <w:pPr>
        <w:autoSpaceDE w:val="0"/>
        <w:autoSpaceDN w:val="0"/>
        <w:adjustRightInd w:val="0"/>
        <w:rPr>
          <w:rFonts w:cs="Tahoma"/>
          <w:bCs/>
          <w:color w:val="000000"/>
          <w:szCs w:val="21"/>
          <w:lang w:val="nl-BE" w:eastAsia="nl-BE"/>
        </w:rPr>
      </w:pPr>
      <w:r w:rsidRPr="00284D72">
        <w:rPr>
          <w:rFonts w:cs="Tahoma"/>
          <w:bCs/>
          <w:color w:val="000000"/>
          <w:szCs w:val="21"/>
          <w:lang w:val="nl-BE" w:eastAsia="nl-BE"/>
        </w:rPr>
        <w:t>4x 8-lite blinder</w:t>
      </w:r>
    </w:p>
    <w:p w:rsidR="004B1D0E" w:rsidRPr="00284D72" w:rsidRDefault="004B1D0E" w:rsidP="004B1D0E">
      <w:pPr>
        <w:autoSpaceDE w:val="0"/>
        <w:autoSpaceDN w:val="0"/>
        <w:adjustRightInd w:val="0"/>
        <w:rPr>
          <w:rFonts w:cs="Tahoma"/>
          <w:bCs/>
          <w:color w:val="000000"/>
          <w:szCs w:val="21"/>
          <w:lang w:val="en-US" w:eastAsia="nl-BE"/>
        </w:rPr>
      </w:pPr>
      <w:r w:rsidRPr="00284D72">
        <w:rPr>
          <w:rFonts w:cs="Tahoma"/>
          <w:bCs/>
          <w:color w:val="000000"/>
          <w:szCs w:val="21"/>
          <w:lang w:val="en-US" w:eastAsia="nl-BE"/>
        </w:rPr>
        <w:t>48x ADB 3 kw dimmer</w:t>
      </w:r>
    </w:p>
    <w:p w:rsidR="004B1D0E" w:rsidRPr="00284D72" w:rsidRDefault="004B1D0E" w:rsidP="004B1D0E">
      <w:pPr>
        <w:autoSpaceDE w:val="0"/>
        <w:autoSpaceDN w:val="0"/>
        <w:adjustRightInd w:val="0"/>
        <w:rPr>
          <w:rFonts w:cs="Tahoma"/>
          <w:bCs/>
          <w:color w:val="000000"/>
          <w:szCs w:val="21"/>
          <w:lang w:val="en-US" w:eastAsia="nl-BE"/>
        </w:rPr>
      </w:pPr>
      <w:r w:rsidRPr="00284D72">
        <w:rPr>
          <w:rFonts w:cs="Tahoma"/>
          <w:bCs/>
          <w:color w:val="000000"/>
          <w:szCs w:val="21"/>
          <w:lang w:val="en-US" w:eastAsia="nl-BE"/>
        </w:rPr>
        <w:t>20x Clay Paky Alpha Spot HPE 300</w:t>
      </w:r>
    </w:p>
    <w:p w:rsidR="004B1D0E" w:rsidRPr="00284D72" w:rsidRDefault="004B1D0E" w:rsidP="004B1D0E">
      <w:pPr>
        <w:autoSpaceDE w:val="0"/>
        <w:autoSpaceDN w:val="0"/>
        <w:adjustRightInd w:val="0"/>
        <w:rPr>
          <w:rFonts w:cs="Tahoma"/>
          <w:bCs/>
          <w:color w:val="000000"/>
          <w:szCs w:val="21"/>
          <w:lang w:val="en-US" w:eastAsia="nl-BE"/>
        </w:rPr>
      </w:pPr>
      <w:r w:rsidRPr="00284D72">
        <w:rPr>
          <w:rFonts w:cs="Tahoma"/>
          <w:bCs/>
          <w:color w:val="000000"/>
          <w:szCs w:val="21"/>
          <w:lang w:val="en-US" w:eastAsia="nl-BE"/>
        </w:rPr>
        <w:t>16x Robe 300E led wash</w:t>
      </w:r>
    </w:p>
    <w:p w:rsidR="004B1D0E" w:rsidRPr="00284D72" w:rsidRDefault="004B1D0E" w:rsidP="004B1D0E">
      <w:pPr>
        <w:autoSpaceDE w:val="0"/>
        <w:autoSpaceDN w:val="0"/>
        <w:adjustRightInd w:val="0"/>
        <w:rPr>
          <w:rFonts w:cs="Tahoma"/>
          <w:bCs/>
          <w:color w:val="000000"/>
          <w:szCs w:val="21"/>
          <w:lang w:val="en-US" w:eastAsia="nl-BE"/>
        </w:rPr>
      </w:pPr>
      <w:r w:rsidRPr="00284D72">
        <w:rPr>
          <w:rFonts w:cs="Tahoma"/>
          <w:bCs/>
          <w:color w:val="000000"/>
          <w:szCs w:val="21"/>
          <w:lang w:val="en-US" w:eastAsia="nl-BE"/>
        </w:rPr>
        <w:t>1x VI-count Hazer</w:t>
      </w:r>
    </w:p>
    <w:p w:rsidR="004B1D0E" w:rsidRPr="00284D72" w:rsidRDefault="004B1D0E" w:rsidP="004B1D0E">
      <w:pPr>
        <w:autoSpaceDE w:val="0"/>
        <w:autoSpaceDN w:val="0"/>
        <w:adjustRightInd w:val="0"/>
        <w:rPr>
          <w:rFonts w:cs="Tahoma"/>
          <w:bCs/>
          <w:color w:val="000000"/>
          <w:szCs w:val="21"/>
          <w:lang w:val="nl-BE" w:eastAsia="nl-BE"/>
        </w:rPr>
      </w:pPr>
      <w:r w:rsidRPr="00284D72">
        <w:rPr>
          <w:rFonts w:cs="Tahoma"/>
          <w:bCs/>
          <w:color w:val="000000"/>
          <w:szCs w:val="21"/>
          <w:lang w:val="nl-BE" w:eastAsia="nl-BE"/>
        </w:rPr>
        <w:lastRenderedPageBreak/>
        <w:t>3 x 12m Prolyte truss met friezen</w:t>
      </w:r>
    </w:p>
    <w:p w:rsidR="004B1D0E" w:rsidRPr="00284D72" w:rsidRDefault="004B1D0E" w:rsidP="004B1D0E">
      <w:pPr>
        <w:autoSpaceDE w:val="0"/>
        <w:autoSpaceDN w:val="0"/>
        <w:adjustRightInd w:val="0"/>
        <w:rPr>
          <w:rFonts w:cs="Tahoma"/>
          <w:bCs/>
          <w:color w:val="000000"/>
          <w:szCs w:val="21"/>
          <w:lang w:val="nl-BE" w:eastAsia="nl-BE"/>
        </w:rPr>
      </w:pPr>
      <w:r w:rsidRPr="00284D72">
        <w:rPr>
          <w:rFonts w:cs="Tahoma"/>
          <w:bCs/>
          <w:color w:val="000000"/>
          <w:szCs w:val="21"/>
          <w:lang w:val="nl-BE" w:eastAsia="nl-BE"/>
        </w:rPr>
        <w:t>6x Lode star ½ ton motor</w:t>
      </w:r>
    </w:p>
    <w:p w:rsidR="004B1D0E" w:rsidRPr="00284D72" w:rsidRDefault="004B1D0E" w:rsidP="004B1D0E">
      <w:pPr>
        <w:autoSpaceDE w:val="0"/>
        <w:autoSpaceDN w:val="0"/>
        <w:adjustRightInd w:val="0"/>
        <w:rPr>
          <w:rFonts w:cs="Tahoma"/>
          <w:bCs/>
          <w:color w:val="000000"/>
          <w:szCs w:val="21"/>
          <w:lang w:val="nl-BE" w:eastAsia="nl-BE"/>
        </w:rPr>
      </w:pPr>
      <w:r w:rsidRPr="00284D72">
        <w:rPr>
          <w:rFonts w:cs="Tahoma"/>
          <w:bCs/>
          <w:color w:val="000000"/>
          <w:szCs w:val="21"/>
          <w:lang w:val="nl-BE" w:eastAsia="nl-BE"/>
        </w:rPr>
        <w:t>backdrop</w:t>
      </w:r>
    </w:p>
    <w:p w:rsidR="004B1D0E" w:rsidRPr="00284D72" w:rsidRDefault="004B1D0E" w:rsidP="004B1D0E">
      <w:pPr>
        <w:autoSpaceDE w:val="0"/>
        <w:autoSpaceDN w:val="0"/>
        <w:adjustRightInd w:val="0"/>
        <w:rPr>
          <w:rFonts w:cs="Tahoma"/>
          <w:bCs/>
          <w:color w:val="000000"/>
          <w:szCs w:val="21"/>
          <w:lang w:val="nl-BE" w:eastAsia="nl-BE"/>
        </w:rPr>
      </w:pPr>
      <w:r w:rsidRPr="00284D72">
        <w:rPr>
          <w:rFonts w:cs="Tahoma"/>
          <w:bCs/>
          <w:color w:val="000000"/>
          <w:szCs w:val="21"/>
          <w:lang w:val="nl-BE" w:eastAsia="nl-BE"/>
        </w:rPr>
        <w:t>Avolites Titan Expert + Touch wing</w:t>
      </w:r>
    </w:p>
    <w:p w:rsidR="004B1D0E" w:rsidRPr="00284D72" w:rsidRDefault="004B1D0E" w:rsidP="004B1D0E">
      <w:pPr>
        <w:autoSpaceDE w:val="0"/>
        <w:autoSpaceDN w:val="0"/>
        <w:adjustRightInd w:val="0"/>
        <w:rPr>
          <w:rFonts w:cs="Tahoma"/>
          <w:b/>
          <w:bCs/>
          <w:color w:val="000000"/>
          <w:szCs w:val="21"/>
          <w:lang w:val="nl-BE" w:eastAsia="nl-BE"/>
        </w:rPr>
      </w:pPr>
    </w:p>
    <w:p w:rsidR="004B1D0E" w:rsidRPr="00284D72" w:rsidRDefault="004B1D0E" w:rsidP="004B1D0E">
      <w:pPr>
        <w:autoSpaceDE w:val="0"/>
        <w:autoSpaceDN w:val="0"/>
        <w:adjustRightInd w:val="0"/>
        <w:rPr>
          <w:rFonts w:cs="Tahoma"/>
          <w:color w:val="000000"/>
          <w:szCs w:val="21"/>
          <w:lang w:val="nl-BE" w:eastAsia="nl-BE"/>
        </w:rPr>
      </w:pPr>
      <w:r w:rsidRPr="00284D72">
        <w:rPr>
          <w:rFonts w:cs="Tahoma"/>
          <w:color w:val="000000"/>
          <w:szCs w:val="21"/>
          <w:lang w:val="nl-BE" w:eastAsia="nl-BE"/>
        </w:rPr>
        <w:t>De inschrijver baseert zich op de vermelde indicatieve materi</w:t>
      </w:r>
      <w:r w:rsidRPr="00284D72">
        <w:rPr>
          <w:rFonts w:cs="Tahoma"/>
          <w:color w:val="000000"/>
          <w:szCs w:val="21"/>
          <w:lang w:val="nl-BE" w:eastAsia="nl-BE"/>
        </w:rPr>
        <w:tab/>
        <w:t>alenlijst voor de opmaak van de offerte én de technische fiches van de bands in bijlage voor vermeld podium. Indien andere materialen worden aangeboden, dienen dit minimaal gelijkwaardige equivalenten te zijn.</w:t>
      </w:r>
    </w:p>
    <w:p w:rsidR="004B1D0E" w:rsidRPr="00284D72" w:rsidRDefault="004B1D0E" w:rsidP="004B1D0E">
      <w:pPr>
        <w:rPr>
          <w:szCs w:val="21"/>
          <w:lang w:val="nl-NL" w:eastAsia="nl-NL"/>
        </w:rPr>
      </w:pPr>
      <w:r w:rsidRPr="00284D72">
        <w:rPr>
          <w:szCs w:val="21"/>
          <w:lang w:val="nl-NL" w:eastAsia="nl-NL"/>
        </w:rPr>
        <w:t>In de offerte dient apart vermeld te worden welke materialen specifiek aangewend worden i.f.v. betrokken act(s). De inschrijver dient maximaal rekening te houden met deze technische fiches. Bij twijfel kan de organisatie gecontacteerd worden voor toelichting.</w:t>
      </w:r>
    </w:p>
    <w:p w:rsidR="004B1D0E" w:rsidRPr="00284D72" w:rsidRDefault="004B1D0E" w:rsidP="004B1D0E">
      <w:pPr>
        <w:rPr>
          <w:szCs w:val="21"/>
          <w:lang w:val="nl-NL" w:eastAsia="nl-NL"/>
        </w:rPr>
      </w:pPr>
    </w:p>
    <w:p w:rsidR="004B1D0E" w:rsidRPr="00284D72" w:rsidRDefault="004B1D0E" w:rsidP="004B1D0E">
      <w:pPr>
        <w:rPr>
          <w:szCs w:val="21"/>
          <w:lang w:val="nl-NL" w:eastAsia="nl-NL"/>
        </w:rPr>
      </w:pPr>
      <w:r w:rsidRPr="00284D72">
        <w:rPr>
          <w:szCs w:val="21"/>
          <w:lang w:val="nl-NL" w:eastAsia="nl-NL"/>
        </w:rPr>
        <w:t xml:space="preserve">De inschrijver voorziet in zijn offerte de huur en gebruik van een decibelmeter die voldoet aan de huidige geluidswetgeving in Vlaanderen, i.c. Hoofdstuk 4.5, 5.32 en 6.7 van de Vlaamse milieureglementering (VLAREM), meer info op </w:t>
      </w:r>
      <w:hyperlink r:id="rId6" w:history="1">
        <w:r w:rsidRPr="00D17669">
          <w:rPr>
            <w:color w:val="0000FF"/>
            <w:szCs w:val="21"/>
            <w:u w:val="single"/>
            <w:lang w:val="nl-NL" w:eastAsia="nl-NL"/>
          </w:rPr>
          <w:t>www.lne.be/geluidsnormen</w:t>
        </w:r>
      </w:hyperlink>
      <w:r w:rsidRPr="00284D72">
        <w:rPr>
          <w:szCs w:val="21"/>
          <w:lang w:val="nl-NL" w:eastAsia="nl-NL"/>
        </w:rPr>
        <w:t xml:space="preserve">  .</w:t>
      </w:r>
    </w:p>
    <w:p w:rsidR="004B1D0E" w:rsidRPr="00284D72" w:rsidRDefault="004B1D0E" w:rsidP="004B1D0E">
      <w:pPr>
        <w:rPr>
          <w:szCs w:val="21"/>
          <w:lang w:val="nl-NL" w:eastAsia="nl-NL"/>
        </w:rPr>
      </w:pPr>
      <w:r w:rsidRPr="00284D72">
        <w:rPr>
          <w:szCs w:val="21"/>
          <w:lang w:val="nl-NL" w:eastAsia="nl-NL"/>
        </w:rPr>
        <w:t xml:space="preserve">Deze decibelmeter wordt duidelijk zichtbaar geplaatst in de FOH waarbij de geluidsmeting en – registratie verloopt volgens de procedure zoals deze voorzien is bij de huidige regelgeving,  meer info op </w:t>
      </w:r>
      <w:hyperlink r:id="rId7" w:history="1">
        <w:r w:rsidRPr="00D17669">
          <w:rPr>
            <w:color w:val="0000FF"/>
            <w:szCs w:val="21"/>
            <w:u w:val="single"/>
            <w:lang w:val="nl-NL" w:eastAsia="nl-NL"/>
          </w:rPr>
          <w:t>www.lne.be/geluidsnormen</w:t>
        </w:r>
      </w:hyperlink>
      <w:r w:rsidRPr="00284D72">
        <w:rPr>
          <w:szCs w:val="21"/>
          <w:lang w:val="nl-NL" w:eastAsia="nl-NL"/>
        </w:rPr>
        <w:t xml:space="preserve"> .</w:t>
      </w:r>
    </w:p>
    <w:p w:rsidR="004B1D0E" w:rsidRPr="00284D72" w:rsidRDefault="004B1D0E" w:rsidP="004B1D0E">
      <w:pPr>
        <w:rPr>
          <w:szCs w:val="21"/>
          <w:lang w:val="nl-NL" w:eastAsia="nl-NL"/>
        </w:rPr>
      </w:pPr>
    </w:p>
    <w:p w:rsidR="004B1D0E" w:rsidRPr="00284D72" w:rsidRDefault="004B1D0E" w:rsidP="004B1D0E">
      <w:pPr>
        <w:rPr>
          <w:szCs w:val="21"/>
          <w:lang w:val="nl-NL" w:eastAsia="nl-NL"/>
        </w:rPr>
      </w:pPr>
      <w:r w:rsidRPr="00284D72">
        <w:rPr>
          <w:szCs w:val="21"/>
          <w:lang w:val="nl-NL" w:eastAsia="nl-NL"/>
        </w:rPr>
        <w:t>De inschrijver gaat door de indiening van een offerte voor deze aanbesteding akkoord met de volgende clausule:</w:t>
      </w:r>
    </w:p>
    <w:p w:rsidR="004B1D0E" w:rsidRPr="00284D72" w:rsidRDefault="004B1D0E" w:rsidP="004B1D0E">
      <w:pPr>
        <w:pBdr>
          <w:top w:val="single" w:sz="4" w:space="1" w:color="auto"/>
          <w:left w:val="single" w:sz="4" w:space="4" w:color="auto"/>
          <w:bottom w:val="single" w:sz="4" w:space="1" w:color="auto"/>
          <w:right w:val="single" w:sz="4" w:space="4" w:color="auto"/>
        </w:pBdr>
        <w:jc w:val="both"/>
        <w:rPr>
          <w:i/>
          <w:szCs w:val="21"/>
          <w:lang w:val="nl-NL" w:eastAsia="nl-NL"/>
        </w:rPr>
      </w:pPr>
      <w:r w:rsidRPr="00284D72">
        <w:rPr>
          <w:i/>
          <w:szCs w:val="21"/>
          <w:lang w:val="nl-NL" w:eastAsia="nl-NL"/>
        </w:rPr>
        <w:t>De inschrijver is steeds verantwoordelijk voor het toepassen van de op grond van de wettelijke reglementering geldende geluidsnormen. In geval van overschrijding van deze geluidsnormen zijn gebeurlijke boetes ten laste van de inschrijver. De inschrijver verbindt zich ertoe om de stad Genk te vrijwaren voor eventuele schadevorderingen die ingesteld worden ten aanzien van de stad Genk naar aanleiding van schade opgelopen door derde partijen die een gevolg zijn van het niet naleven van de geldende geluidsnormen.</w:t>
      </w:r>
    </w:p>
    <w:p w:rsidR="004B1D0E" w:rsidRPr="00284D72" w:rsidRDefault="004B1D0E" w:rsidP="004B1D0E">
      <w:pPr>
        <w:pBdr>
          <w:top w:val="single" w:sz="4" w:space="1" w:color="auto"/>
          <w:left w:val="single" w:sz="4" w:space="4" w:color="auto"/>
          <w:bottom w:val="single" w:sz="4" w:space="1" w:color="auto"/>
          <w:right w:val="single" w:sz="4" w:space="4" w:color="auto"/>
        </w:pBdr>
        <w:jc w:val="both"/>
        <w:rPr>
          <w:i/>
          <w:szCs w:val="21"/>
          <w:lang w:val="nl-NL" w:eastAsia="nl-NL"/>
        </w:rPr>
      </w:pPr>
    </w:p>
    <w:p w:rsidR="004B1D0E" w:rsidRPr="00284D72" w:rsidRDefault="004B1D0E" w:rsidP="004B1D0E">
      <w:pPr>
        <w:pBdr>
          <w:top w:val="single" w:sz="4" w:space="1" w:color="auto"/>
          <w:left w:val="single" w:sz="4" w:space="4" w:color="auto"/>
          <w:bottom w:val="single" w:sz="4" w:space="1" w:color="auto"/>
          <w:right w:val="single" w:sz="4" w:space="4" w:color="auto"/>
        </w:pBdr>
        <w:jc w:val="both"/>
        <w:rPr>
          <w:i/>
          <w:szCs w:val="21"/>
          <w:lang w:val="nl-NL" w:eastAsia="nl-NL"/>
        </w:rPr>
      </w:pPr>
      <w:r w:rsidRPr="00284D72">
        <w:rPr>
          <w:i/>
          <w:szCs w:val="21"/>
          <w:lang w:val="nl-NL" w:eastAsia="nl-NL"/>
        </w:rPr>
        <w:t xml:space="preserve">Als er door de bevoegde instantie gevraagd wordt om het geluidsniveau te verlagen zal de inschrijver hier onmiddellijk gevolg aan geven. </w:t>
      </w:r>
    </w:p>
    <w:p w:rsidR="004B1D0E" w:rsidRPr="00284D72" w:rsidRDefault="004B1D0E" w:rsidP="004B1D0E">
      <w:pPr>
        <w:pBdr>
          <w:top w:val="single" w:sz="4" w:space="1" w:color="auto"/>
          <w:left w:val="single" w:sz="4" w:space="4" w:color="auto"/>
          <w:bottom w:val="single" w:sz="4" w:space="1" w:color="auto"/>
          <w:right w:val="single" w:sz="4" w:space="4" w:color="auto"/>
        </w:pBdr>
        <w:jc w:val="both"/>
        <w:rPr>
          <w:szCs w:val="21"/>
          <w:lang w:val="nl-NL" w:eastAsia="nl-NL"/>
        </w:rPr>
      </w:pPr>
    </w:p>
    <w:p w:rsidR="004B1D0E" w:rsidRPr="00284D72" w:rsidRDefault="004B1D0E" w:rsidP="004B1D0E">
      <w:pPr>
        <w:pBdr>
          <w:top w:val="single" w:sz="4" w:space="1" w:color="auto"/>
          <w:left w:val="single" w:sz="4" w:space="4" w:color="auto"/>
          <w:bottom w:val="single" w:sz="4" w:space="1" w:color="auto"/>
          <w:right w:val="single" w:sz="4" w:space="4" w:color="auto"/>
        </w:pBdr>
        <w:jc w:val="both"/>
        <w:rPr>
          <w:i/>
          <w:szCs w:val="21"/>
          <w:lang w:val="nl-NL" w:eastAsia="nl-NL"/>
        </w:rPr>
      </w:pPr>
      <w:r w:rsidRPr="00284D72">
        <w:rPr>
          <w:i/>
          <w:szCs w:val="21"/>
          <w:lang w:val="nl-NL" w:eastAsia="nl-NL"/>
        </w:rPr>
        <w:t>De inschrijver verbindt zich ertoe om de op grond van de wettelijke reglementering geldende geluidsnormen na te leven. Hij is in dat geval noch aansprakelijk voor eventuele klachten van geluidsoverlast, noch voor welke schade dan ook voortgebracht door de gebruikte geluidsapparatuur.  Bij naleving van de geldende geluidsnormen verbindt de stad Genk zich ertoe om de inschrijver te vrijwaren voor eventuele schadevorderingen die ingesteld worden ten aanzien van de inschrijver naar aanleiding van schade opgelopen door derde partijen.</w:t>
      </w:r>
    </w:p>
    <w:p w:rsidR="004B1D0E" w:rsidRPr="00284D72" w:rsidRDefault="004B1D0E" w:rsidP="004B1D0E">
      <w:pPr>
        <w:pBdr>
          <w:top w:val="single" w:sz="4" w:space="1" w:color="auto"/>
          <w:left w:val="single" w:sz="4" w:space="4" w:color="auto"/>
          <w:bottom w:val="single" w:sz="4" w:space="1" w:color="auto"/>
          <w:right w:val="single" w:sz="4" w:space="4" w:color="auto"/>
        </w:pBdr>
        <w:jc w:val="both"/>
        <w:rPr>
          <w:i/>
          <w:szCs w:val="21"/>
          <w:lang w:val="nl-NL" w:eastAsia="nl-NL"/>
        </w:rPr>
      </w:pPr>
    </w:p>
    <w:p w:rsidR="004B1D0E" w:rsidRPr="00284D72" w:rsidRDefault="004B1D0E" w:rsidP="004B1D0E">
      <w:pPr>
        <w:pBdr>
          <w:top w:val="single" w:sz="4" w:space="1" w:color="auto"/>
          <w:left w:val="single" w:sz="4" w:space="4" w:color="auto"/>
          <w:bottom w:val="single" w:sz="4" w:space="1" w:color="auto"/>
          <w:right w:val="single" w:sz="4" w:space="4" w:color="auto"/>
        </w:pBdr>
        <w:jc w:val="both"/>
        <w:rPr>
          <w:i/>
          <w:szCs w:val="21"/>
          <w:lang w:val="nl-NL" w:eastAsia="nl-NL"/>
        </w:rPr>
      </w:pPr>
      <w:r w:rsidRPr="00284D72">
        <w:rPr>
          <w:i/>
          <w:szCs w:val="21"/>
          <w:lang w:val="nl-NL" w:eastAsia="nl-NL"/>
        </w:rPr>
        <w:t>Als door omstandigheden  buiten de wil van de inschrijver om de muziekactiviteit niet aan de op grond van de wettelijke reglementering geldende geluidsnormen kan plaatsvinden, brengt de inschrijver de stad Genk hiervan onmiddellijk op de hoogte. Als de stad Genk van oordeel is dat de muziekactiviteit toch moet plaatsvinden, berust de verantwoordelijk voor de overschrijding van de geldende geluidsnormen bij de stad Genk. In dit laatste geval moet de stad Genk de inschrijver vrijwaren voor eventuele schadevorderingen die ingesteld worden ten aanzien van de inschrijver naar aanleiding van schade opgelopen door derde partijen.</w:t>
      </w:r>
    </w:p>
    <w:p w:rsidR="004B1D0E" w:rsidRPr="006979E5" w:rsidRDefault="004B1D0E" w:rsidP="004B1D0E">
      <w:pPr>
        <w:keepNext/>
        <w:rPr>
          <w:lang w:val="nl-BE"/>
        </w:rPr>
      </w:pPr>
    </w:p>
    <w:p w:rsidR="004B1D0E" w:rsidRPr="006979E5" w:rsidRDefault="004B1D0E" w:rsidP="004B1D0E">
      <w:pPr>
        <w:keepNext/>
        <w:rPr>
          <w:lang w:val="nl-BE"/>
        </w:rPr>
      </w:pPr>
    </w:p>
    <w:p w:rsidR="004B1D0E" w:rsidRPr="006979E5" w:rsidRDefault="004B1D0E" w:rsidP="004B1D0E">
      <w:pPr>
        <w:pStyle w:val="Kop2"/>
      </w:pPr>
      <w:bookmarkStart w:id="4" w:name="_Toc256000027"/>
      <w:r w:rsidRPr="006979E5">
        <w:t>Perceel 2 “Fruitstage”</w:t>
      </w:r>
      <w:bookmarkEnd w:id="4"/>
    </w:p>
    <w:p w:rsidR="004B1D0E" w:rsidRPr="006979E5" w:rsidRDefault="004B1D0E" w:rsidP="004B1D0E">
      <w:pPr>
        <w:keepNext/>
        <w:rPr>
          <w:lang w:val="nl-BE"/>
        </w:rPr>
      </w:pPr>
    </w:p>
    <w:p w:rsidR="004B1D0E" w:rsidRPr="00D17669" w:rsidRDefault="004B1D0E" w:rsidP="004B1D0E">
      <w:pPr>
        <w:rPr>
          <w:rFonts w:cs="Arial"/>
          <w:b/>
          <w:bCs/>
          <w:szCs w:val="21"/>
          <w:lang w:val="en-US" w:eastAsia="nl-NL"/>
        </w:rPr>
      </w:pPr>
      <w:r w:rsidRPr="00D17669">
        <w:rPr>
          <w:rFonts w:cs="Arial"/>
          <w:b/>
          <w:bCs/>
          <w:szCs w:val="21"/>
          <w:lang w:val="en-US" w:eastAsia="nl-NL"/>
        </w:rPr>
        <w:t>FRUIT STAGE (Fruitmarkt)</w:t>
      </w:r>
      <w:r>
        <w:rPr>
          <w:rFonts w:cs="Arial"/>
          <w:b/>
          <w:bCs/>
          <w:szCs w:val="21"/>
          <w:lang w:val="en-US" w:eastAsia="nl-NL"/>
        </w:rPr>
        <w:t xml:space="preserve"> </w:t>
      </w:r>
    </w:p>
    <w:p w:rsidR="004B1D0E" w:rsidRPr="00D17669" w:rsidRDefault="004B1D0E" w:rsidP="004B1D0E">
      <w:pPr>
        <w:rPr>
          <w:rFonts w:cs="Arial"/>
          <w:szCs w:val="21"/>
          <w:lang w:val="nl-BE" w:eastAsia="nl-NL"/>
        </w:rPr>
      </w:pPr>
      <w:r w:rsidRPr="00D17669">
        <w:rPr>
          <w:rFonts w:cs="Arial"/>
          <w:i/>
          <w:szCs w:val="21"/>
          <w:lang w:val="nl-BE" w:eastAsia="nl-NL"/>
        </w:rPr>
        <w:t>Omschrijving podium:</w:t>
      </w:r>
      <w:r w:rsidRPr="00D17669">
        <w:rPr>
          <w:rFonts w:cs="Arial"/>
          <w:szCs w:val="21"/>
          <w:lang w:val="nl-BE" w:eastAsia="nl-NL"/>
        </w:rPr>
        <w:t xml:space="preserve"> Dit podium is gelegen op een marktplein omzoomd door huizen langs drie zijden. </w:t>
      </w:r>
    </w:p>
    <w:p w:rsidR="004B1D0E" w:rsidRPr="00D17669" w:rsidRDefault="004B1D0E" w:rsidP="004B1D0E">
      <w:pPr>
        <w:rPr>
          <w:rFonts w:cs="Arial"/>
          <w:bCs/>
          <w:szCs w:val="21"/>
          <w:lang w:val="nl-NL" w:eastAsia="nl-NL"/>
        </w:rPr>
      </w:pPr>
    </w:p>
    <w:p w:rsidR="004B1D0E" w:rsidRPr="00D17669" w:rsidRDefault="004B1D0E" w:rsidP="004B1D0E">
      <w:pPr>
        <w:rPr>
          <w:rFonts w:cs="Arial"/>
          <w:bCs/>
          <w:szCs w:val="21"/>
          <w:lang w:val="nl-NL" w:eastAsia="nl-NL"/>
        </w:rPr>
      </w:pPr>
      <w:r w:rsidRPr="00D17669">
        <w:rPr>
          <w:rFonts w:cs="Arial"/>
          <w:bCs/>
          <w:szCs w:val="21"/>
          <w:lang w:val="nl-NL" w:eastAsia="nl-NL"/>
        </w:rPr>
        <w:t xml:space="preserve">Voor de Fruitstage van Genk on stage dient de inschrijver een p.a. en light installatie te voorzien die kan voldoen aan de volgende vereisten, i.c. een outdoor podium (min. </w:t>
      </w:r>
      <w:r>
        <w:rPr>
          <w:rFonts w:cs="Arial"/>
          <w:bCs/>
          <w:szCs w:val="21"/>
          <w:lang w:val="nl-NL" w:eastAsia="nl-NL"/>
        </w:rPr>
        <w:t>8*6*5</w:t>
      </w:r>
      <w:r w:rsidRPr="00D17669">
        <w:rPr>
          <w:rFonts w:cs="Arial"/>
          <w:bCs/>
          <w:szCs w:val="21"/>
          <w:lang w:val="nl-NL" w:eastAsia="nl-NL"/>
        </w:rPr>
        <w:t xml:space="preserve">) op een plein met een capaciteit van </w:t>
      </w:r>
      <w:r>
        <w:rPr>
          <w:rFonts w:cs="Arial"/>
          <w:bCs/>
          <w:szCs w:val="21"/>
          <w:lang w:val="nl-NL" w:eastAsia="nl-NL"/>
        </w:rPr>
        <w:t>3</w:t>
      </w:r>
      <w:r w:rsidRPr="00D17669">
        <w:rPr>
          <w:rFonts w:cs="Arial"/>
          <w:bCs/>
          <w:szCs w:val="21"/>
          <w:lang w:val="nl-NL" w:eastAsia="nl-NL"/>
        </w:rPr>
        <w:t>.000 personen.</w:t>
      </w:r>
      <w:r>
        <w:rPr>
          <w:rFonts w:cs="Arial"/>
          <w:bCs/>
          <w:szCs w:val="21"/>
          <w:lang w:val="nl-NL" w:eastAsia="nl-NL"/>
        </w:rPr>
        <w:t xml:space="preserve"> (Noot: Deze capaciteit ligt lager dan in voorgaande jaren).</w:t>
      </w:r>
    </w:p>
    <w:p w:rsidR="004B1D0E" w:rsidRDefault="004B1D0E" w:rsidP="004B1D0E">
      <w:pPr>
        <w:rPr>
          <w:rFonts w:cs="Arial"/>
          <w:bCs/>
          <w:szCs w:val="21"/>
          <w:lang w:val="nl-NL" w:eastAsia="nl-NL"/>
        </w:rPr>
      </w:pPr>
      <w:r w:rsidRPr="00D17669">
        <w:rPr>
          <w:rFonts w:cs="Arial"/>
          <w:bCs/>
          <w:szCs w:val="21"/>
          <w:lang w:val="nl-NL" w:eastAsia="nl-NL"/>
        </w:rPr>
        <w:t>De onderstaande materialenlijst is louter indicatief.</w:t>
      </w:r>
    </w:p>
    <w:p w:rsidR="004B1D0E" w:rsidRDefault="004B1D0E" w:rsidP="004B1D0E">
      <w:pPr>
        <w:rPr>
          <w:rFonts w:cs="Arial"/>
          <w:bCs/>
          <w:szCs w:val="21"/>
          <w:lang w:val="nl-NL" w:eastAsia="nl-NL"/>
        </w:rPr>
      </w:pPr>
    </w:p>
    <w:p w:rsidR="004B1D0E" w:rsidRPr="00D17669" w:rsidRDefault="004B1D0E" w:rsidP="004B1D0E">
      <w:pPr>
        <w:rPr>
          <w:rFonts w:cs="Arial"/>
          <w:bCs/>
          <w:szCs w:val="21"/>
          <w:lang w:val="nl-NL" w:eastAsia="nl-NL"/>
        </w:rPr>
      </w:pPr>
    </w:p>
    <w:p w:rsidR="004B1D0E" w:rsidRPr="00D17669" w:rsidRDefault="004B1D0E" w:rsidP="004B1D0E">
      <w:pPr>
        <w:rPr>
          <w:rFonts w:cs="Arial"/>
          <w:b/>
          <w:bCs/>
          <w:szCs w:val="21"/>
          <w:highlight w:val="red"/>
          <w:lang w:val="nl-NL" w:eastAsia="nl-NL"/>
        </w:rPr>
      </w:pPr>
    </w:p>
    <w:p w:rsidR="004B1D0E" w:rsidRPr="00D17669" w:rsidRDefault="004B1D0E" w:rsidP="004B1D0E">
      <w:pPr>
        <w:rPr>
          <w:szCs w:val="21"/>
          <w:lang w:val="nl-NL" w:eastAsia="nl-NL"/>
        </w:rPr>
      </w:pPr>
      <w:r w:rsidRPr="00D17669">
        <w:rPr>
          <w:rFonts w:cs="Arial"/>
          <w:b/>
          <w:bCs/>
          <w:szCs w:val="21"/>
          <w:lang w:val="nl-NL" w:eastAsia="nl-NL"/>
        </w:rPr>
        <w:t>- Indicatieve materialenlijst:</w:t>
      </w:r>
    </w:p>
    <w:p w:rsidR="004B1D0E" w:rsidRPr="00D17669" w:rsidRDefault="004B1D0E" w:rsidP="004B1D0E">
      <w:pPr>
        <w:rPr>
          <w:szCs w:val="21"/>
          <w:lang w:val="nl-NL" w:eastAsia="nl-NL"/>
        </w:rPr>
      </w:pPr>
    </w:p>
    <w:tbl>
      <w:tblPr>
        <w:tblW w:w="9087" w:type="dxa"/>
        <w:tblInd w:w="55" w:type="dxa"/>
        <w:tblCellMar>
          <w:left w:w="0" w:type="dxa"/>
          <w:right w:w="0" w:type="dxa"/>
        </w:tblCellMar>
        <w:tblLook w:val="04A0" w:firstRow="1" w:lastRow="0" w:firstColumn="1" w:lastColumn="0" w:noHBand="0" w:noVBand="1"/>
      </w:tblPr>
      <w:tblGrid>
        <w:gridCol w:w="9087"/>
      </w:tblGrid>
      <w:tr w:rsidR="004B1D0E" w:rsidRPr="00D17669" w:rsidTr="00447D52">
        <w:trPr>
          <w:trHeight w:val="315"/>
        </w:trPr>
        <w:tc>
          <w:tcPr>
            <w:tcW w:w="9087" w:type="dxa"/>
            <w:noWrap/>
            <w:tcMar>
              <w:top w:w="0" w:type="dxa"/>
              <w:left w:w="70" w:type="dxa"/>
              <w:bottom w:w="0" w:type="dxa"/>
              <w:right w:w="70" w:type="dxa"/>
            </w:tcMar>
            <w:vAlign w:val="bottom"/>
          </w:tcPr>
          <w:p w:rsidR="004B1D0E" w:rsidRPr="00D17669" w:rsidRDefault="004B1D0E" w:rsidP="00447D52">
            <w:pPr>
              <w:rPr>
                <w:rFonts w:ascii="Calibri" w:hAnsi="Calibri"/>
                <w:sz w:val="22"/>
                <w:szCs w:val="22"/>
                <w:u w:val="single"/>
                <w:lang w:val="nl-NL"/>
              </w:rPr>
            </w:pPr>
            <w:r w:rsidRPr="00D17669">
              <w:rPr>
                <w:b/>
                <w:bCs/>
                <w:szCs w:val="21"/>
                <w:u w:val="single"/>
                <w:lang w:val="nl-NL" w:eastAsia="nl-NL"/>
              </w:rPr>
              <w:t>FOH speakers set</w:t>
            </w:r>
          </w:p>
        </w:tc>
      </w:tr>
      <w:tr w:rsidR="004B1D0E" w:rsidRPr="00D17669" w:rsidTr="00447D52">
        <w:trPr>
          <w:trHeight w:val="315"/>
        </w:trPr>
        <w:tc>
          <w:tcPr>
            <w:tcW w:w="9087" w:type="dxa"/>
            <w:noWrap/>
            <w:tcMar>
              <w:top w:w="0" w:type="dxa"/>
              <w:left w:w="70" w:type="dxa"/>
              <w:bottom w:w="0" w:type="dxa"/>
              <w:right w:w="70" w:type="dxa"/>
            </w:tcMar>
            <w:vAlign w:val="bottom"/>
            <w:hideMark/>
          </w:tcPr>
          <w:p w:rsidR="004B1D0E" w:rsidRPr="00D17669" w:rsidRDefault="004B1D0E" w:rsidP="00447D52">
            <w:pPr>
              <w:rPr>
                <w:rFonts w:ascii="Times New Roman" w:hAnsi="Times New Roman"/>
                <w:sz w:val="20"/>
                <w:szCs w:val="20"/>
                <w:lang w:val="nl-NL" w:eastAsia="nl-BE"/>
              </w:rPr>
            </w:pPr>
          </w:p>
        </w:tc>
      </w:tr>
      <w:tr w:rsidR="004B1D0E" w:rsidRPr="00D17669" w:rsidTr="00447D52">
        <w:trPr>
          <w:trHeight w:val="315"/>
        </w:trPr>
        <w:tc>
          <w:tcPr>
            <w:tcW w:w="9087" w:type="dxa"/>
            <w:noWrap/>
            <w:tcMar>
              <w:top w:w="0" w:type="dxa"/>
              <w:left w:w="70" w:type="dxa"/>
              <w:bottom w:w="0" w:type="dxa"/>
              <w:right w:w="70" w:type="dxa"/>
            </w:tcMar>
            <w:vAlign w:val="bottom"/>
            <w:hideMark/>
          </w:tcPr>
          <w:p w:rsidR="004B1D0E" w:rsidRPr="00D17669" w:rsidRDefault="004B1D0E" w:rsidP="00447D52">
            <w:pPr>
              <w:rPr>
                <w:rFonts w:ascii="Calibri" w:hAnsi="Calibri"/>
                <w:sz w:val="22"/>
                <w:szCs w:val="22"/>
                <w:lang w:val="nl-NL"/>
              </w:rPr>
            </w:pPr>
            <w:r w:rsidRPr="00D17669">
              <w:rPr>
                <w:szCs w:val="21"/>
                <w:lang w:val="en-US" w:eastAsia="nl-NL"/>
              </w:rPr>
              <w:t>l'acoustics kara 24x</w:t>
            </w:r>
          </w:p>
        </w:tc>
      </w:tr>
      <w:tr w:rsidR="004B1D0E" w:rsidRPr="00D17669" w:rsidTr="00447D52">
        <w:trPr>
          <w:trHeight w:val="315"/>
        </w:trPr>
        <w:tc>
          <w:tcPr>
            <w:tcW w:w="9087" w:type="dxa"/>
            <w:noWrap/>
            <w:tcMar>
              <w:top w:w="0" w:type="dxa"/>
              <w:left w:w="70" w:type="dxa"/>
              <w:bottom w:w="0" w:type="dxa"/>
              <w:right w:w="70" w:type="dxa"/>
            </w:tcMar>
            <w:vAlign w:val="bottom"/>
            <w:hideMark/>
          </w:tcPr>
          <w:p w:rsidR="004B1D0E" w:rsidRPr="00D17669" w:rsidRDefault="004B1D0E" w:rsidP="00447D52">
            <w:pPr>
              <w:rPr>
                <w:rFonts w:ascii="Calibri" w:hAnsi="Calibri"/>
                <w:sz w:val="22"/>
                <w:szCs w:val="22"/>
                <w:lang w:val="en-US"/>
              </w:rPr>
            </w:pPr>
            <w:r w:rsidRPr="00D17669">
              <w:rPr>
                <w:szCs w:val="21"/>
                <w:lang w:val="en-US" w:eastAsia="nl-NL"/>
              </w:rPr>
              <w:t>l'acoustics kara / sb18 rigpack 2x</w:t>
            </w:r>
          </w:p>
        </w:tc>
      </w:tr>
      <w:tr w:rsidR="004B1D0E" w:rsidRPr="00D17669" w:rsidTr="00447D52">
        <w:trPr>
          <w:trHeight w:val="315"/>
        </w:trPr>
        <w:tc>
          <w:tcPr>
            <w:tcW w:w="9087" w:type="dxa"/>
            <w:noWrap/>
            <w:tcMar>
              <w:top w:w="0" w:type="dxa"/>
              <w:left w:w="70" w:type="dxa"/>
              <w:bottom w:w="0" w:type="dxa"/>
              <w:right w:w="70" w:type="dxa"/>
            </w:tcMar>
            <w:vAlign w:val="bottom"/>
            <w:hideMark/>
          </w:tcPr>
          <w:p w:rsidR="004B1D0E" w:rsidRPr="00D17669" w:rsidRDefault="004B1D0E" w:rsidP="00447D52">
            <w:pPr>
              <w:rPr>
                <w:rFonts w:ascii="Calibri" w:hAnsi="Calibri"/>
                <w:sz w:val="22"/>
                <w:szCs w:val="22"/>
                <w:lang w:val="en-US"/>
              </w:rPr>
            </w:pPr>
            <w:r w:rsidRPr="00D17669">
              <w:rPr>
                <w:szCs w:val="21"/>
                <w:lang w:val="en-US" w:eastAsia="nl-NL"/>
              </w:rPr>
              <w:t>l'acoustics sb28 -hi power subwoofer 2*18"</w:t>
            </w:r>
          </w:p>
        </w:tc>
      </w:tr>
      <w:tr w:rsidR="004B1D0E" w:rsidRPr="00D17669" w:rsidTr="00447D52">
        <w:trPr>
          <w:trHeight w:val="315"/>
        </w:trPr>
        <w:tc>
          <w:tcPr>
            <w:tcW w:w="9087" w:type="dxa"/>
            <w:noWrap/>
            <w:tcMar>
              <w:top w:w="0" w:type="dxa"/>
              <w:left w:w="70" w:type="dxa"/>
              <w:bottom w:w="0" w:type="dxa"/>
              <w:right w:w="70" w:type="dxa"/>
            </w:tcMar>
            <w:vAlign w:val="bottom"/>
            <w:hideMark/>
          </w:tcPr>
          <w:p w:rsidR="004B1D0E" w:rsidRPr="00D17669" w:rsidRDefault="004B1D0E" w:rsidP="00447D52">
            <w:pPr>
              <w:rPr>
                <w:rFonts w:ascii="Calibri" w:hAnsi="Calibri"/>
                <w:sz w:val="22"/>
                <w:szCs w:val="22"/>
                <w:lang w:val="en-US"/>
              </w:rPr>
            </w:pPr>
            <w:r w:rsidRPr="00D17669">
              <w:rPr>
                <w:szCs w:val="21"/>
                <w:lang w:val="en-US" w:eastAsia="nl-NL"/>
              </w:rPr>
              <w:t>l'acoustics touring rack- la-rack - 3 la8, 3x</w:t>
            </w:r>
          </w:p>
        </w:tc>
      </w:tr>
      <w:tr w:rsidR="004B1D0E" w:rsidRPr="00D17669" w:rsidTr="00447D52">
        <w:trPr>
          <w:trHeight w:val="315"/>
        </w:trPr>
        <w:tc>
          <w:tcPr>
            <w:tcW w:w="9087" w:type="dxa"/>
            <w:noWrap/>
            <w:tcMar>
              <w:top w:w="0" w:type="dxa"/>
              <w:left w:w="70" w:type="dxa"/>
              <w:bottom w:w="0" w:type="dxa"/>
              <w:right w:w="70" w:type="dxa"/>
            </w:tcMar>
            <w:vAlign w:val="bottom"/>
            <w:hideMark/>
          </w:tcPr>
          <w:p w:rsidR="004B1D0E" w:rsidRPr="00D17669" w:rsidRDefault="004B1D0E" w:rsidP="00447D52">
            <w:pPr>
              <w:rPr>
                <w:rFonts w:ascii="Calibri" w:hAnsi="Calibri"/>
                <w:sz w:val="22"/>
                <w:szCs w:val="22"/>
                <w:lang w:val="en-US"/>
              </w:rPr>
            </w:pPr>
            <w:r w:rsidRPr="00D17669">
              <w:rPr>
                <w:szCs w:val="21"/>
                <w:lang w:val="en-US" w:eastAsia="nl-NL"/>
              </w:rPr>
              <w:t>l'acoustics 115-xt hiq infill outfill 4x</w:t>
            </w:r>
          </w:p>
        </w:tc>
      </w:tr>
      <w:tr w:rsidR="004B1D0E" w:rsidRPr="00D17669" w:rsidTr="00447D52">
        <w:trPr>
          <w:trHeight w:val="315"/>
        </w:trPr>
        <w:tc>
          <w:tcPr>
            <w:tcW w:w="9087" w:type="dxa"/>
            <w:noWrap/>
            <w:tcMar>
              <w:top w:w="0" w:type="dxa"/>
              <w:left w:w="70" w:type="dxa"/>
              <w:bottom w:w="0" w:type="dxa"/>
              <w:right w:w="70" w:type="dxa"/>
            </w:tcMar>
            <w:vAlign w:val="bottom"/>
            <w:hideMark/>
          </w:tcPr>
          <w:p w:rsidR="004B1D0E" w:rsidRPr="00D17669" w:rsidRDefault="004B1D0E" w:rsidP="00447D52">
            <w:pPr>
              <w:rPr>
                <w:rFonts w:ascii="Calibri" w:hAnsi="Calibri"/>
                <w:sz w:val="22"/>
                <w:szCs w:val="22"/>
                <w:lang w:val="en-US"/>
              </w:rPr>
            </w:pPr>
            <w:r w:rsidRPr="00D17669">
              <w:rPr>
                <w:szCs w:val="21"/>
                <w:lang w:val="en-US" w:eastAsia="nl-NL"/>
              </w:rPr>
              <w:t>l'acoustics do10 - ca-com 4mm 8way speakermulti 10 m</w:t>
            </w:r>
          </w:p>
        </w:tc>
      </w:tr>
      <w:tr w:rsidR="004B1D0E" w:rsidRPr="00D17669" w:rsidTr="00447D52">
        <w:trPr>
          <w:trHeight w:val="315"/>
        </w:trPr>
        <w:tc>
          <w:tcPr>
            <w:tcW w:w="9087" w:type="dxa"/>
            <w:noWrap/>
            <w:tcMar>
              <w:top w:w="0" w:type="dxa"/>
              <w:left w:w="70" w:type="dxa"/>
              <w:bottom w:w="0" w:type="dxa"/>
              <w:right w:w="70" w:type="dxa"/>
            </w:tcMar>
            <w:vAlign w:val="bottom"/>
            <w:hideMark/>
          </w:tcPr>
          <w:p w:rsidR="004B1D0E" w:rsidRPr="00D17669" w:rsidRDefault="004B1D0E" w:rsidP="00447D52">
            <w:pPr>
              <w:rPr>
                <w:rFonts w:ascii="Calibri" w:hAnsi="Calibri"/>
                <w:sz w:val="22"/>
                <w:szCs w:val="22"/>
                <w:lang w:val="en-US"/>
              </w:rPr>
            </w:pPr>
            <w:r w:rsidRPr="00D17669">
              <w:rPr>
                <w:szCs w:val="21"/>
                <w:lang w:val="en-US" w:eastAsia="nl-NL"/>
              </w:rPr>
              <w:t>l'acoustics do25 - ca-com 4mm 8way speakermulti 25 m</w:t>
            </w:r>
          </w:p>
        </w:tc>
      </w:tr>
      <w:tr w:rsidR="004B1D0E" w:rsidRPr="00D17669" w:rsidTr="00447D52">
        <w:trPr>
          <w:trHeight w:val="315"/>
        </w:trPr>
        <w:tc>
          <w:tcPr>
            <w:tcW w:w="9087" w:type="dxa"/>
            <w:noWrap/>
            <w:tcMar>
              <w:top w:w="0" w:type="dxa"/>
              <w:left w:w="70" w:type="dxa"/>
              <w:bottom w:w="0" w:type="dxa"/>
              <w:right w:w="70" w:type="dxa"/>
            </w:tcMar>
            <w:vAlign w:val="bottom"/>
            <w:hideMark/>
          </w:tcPr>
          <w:p w:rsidR="004B1D0E" w:rsidRPr="00D17669" w:rsidRDefault="004B1D0E" w:rsidP="00447D52">
            <w:pPr>
              <w:rPr>
                <w:rFonts w:ascii="Calibri" w:hAnsi="Calibri"/>
                <w:sz w:val="22"/>
                <w:szCs w:val="22"/>
                <w:lang w:val="nl-NL"/>
              </w:rPr>
            </w:pPr>
            <w:r w:rsidRPr="00D17669">
              <w:rPr>
                <w:szCs w:val="21"/>
                <w:lang w:val="en-US" w:eastAsia="nl-NL"/>
              </w:rPr>
              <w:t>l'acoustics dofill la8-</w:t>
            </w:r>
          </w:p>
        </w:tc>
      </w:tr>
      <w:tr w:rsidR="004B1D0E" w:rsidRPr="00D17669" w:rsidTr="00447D52">
        <w:trPr>
          <w:trHeight w:val="315"/>
        </w:trPr>
        <w:tc>
          <w:tcPr>
            <w:tcW w:w="9087" w:type="dxa"/>
            <w:noWrap/>
            <w:tcMar>
              <w:top w:w="0" w:type="dxa"/>
              <w:left w:w="70" w:type="dxa"/>
              <w:bottom w:w="0" w:type="dxa"/>
              <w:right w:w="70" w:type="dxa"/>
            </w:tcMar>
            <w:vAlign w:val="bottom"/>
            <w:hideMark/>
          </w:tcPr>
          <w:p w:rsidR="004B1D0E" w:rsidRPr="00D17669" w:rsidRDefault="004B1D0E" w:rsidP="00447D52">
            <w:pPr>
              <w:rPr>
                <w:rFonts w:ascii="Calibri" w:hAnsi="Calibri"/>
                <w:sz w:val="22"/>
                <w:szCs w:val="22"/>
                <w:lang w:val="nl-NL"/>
              </w:rPr>
            </w:pPr>
            <w:r w:rsidRPr="00D17669">
              <w:rPr>
                <w:szCs w:val="21"/>
                <w:lang w:val="en-US" w:eastAsia="nl-NL"/>
              </w:rPr>
              <w:t>l'acoustics dosub la8</w:t>
            </w:r>
          </w:p>
        </w:tc>
      </w:tr>
      <w:tr w:rsidR="004B1D0E" w:rsidRPr="00D17669" w:rsidTr="00447D52">
        <w:trPr>
          <w:trHeight w:val="315"/>
        </w:trPr>
        <w:tc>
          <w:tcPr>
            <w:tcW w:w="9087" w:type="dxa"/>
            <w:noWrap/>
            <w:tcMar>
              <w:top w:w="0" w:type="dxa"/>
              <w:left w:w="70" w:type="dxa"/>
              <w:bottom w:w="0" w:type="dxa"/>
              <w:right w:w="70" w:type="dxa"/>
            </w:tcMar>
            <w:vAlign w:val="bottom"/>
            <w:hideMark/>
          </w:tcPr>
          <w:p w:rsidR="004B1D0E" w:rsidRPr="00D17669" w:rsidRDefault="004B1D0E" w:rsidP="00447D52">
            <w:pPr>
              <w:rPr>
                <w:rFonts w:ascii="Calibri" w:hAnsi="Calibri"/>
                <w:sz w:val="22"/>
                <w:szCs w:val="22"/>
                <w:lang w:val="nl-NL"/>
              </w:rPr>
            </w:pPr>
            <w:r w:rsidRPr="00D17669">
              <w:rPr>
                <w:szCs w:val="21"/>
                <w:lang w:val="en-US" w:eastAsia="nl-NL"/>
              </w:rPr>
              <w:t>l'acoustics dom45</w:t>
            </w:r>
          </w:p>
        </w:tc>
      </w:tr>
      <w:tr w:rsidR="004B1D0E" w:rsidRPr="00D17669" w:rsidTr="00447D52">
        <w:trPr>
          <w:trHeight w:val="315"/>
        </w:trPr>
        <w:tc>
          <w:tcPr>
            <w:tcW w:w="9087" w:type="dxa"/>
            <w:noWrap/>
            <w:tcMar>
              <w:top w:w="0" w:type="dxa"/>
              <w:left w:w="70" w:type="dxa"/>
              <w:bottom w:w="0" w:type="dxa"/>
              <w:right w:w="70" w:type="dxa"/>
            </w:tcMar>
            <w:vAlign w:val="bottom"/>
            <w:hideMark/>
          </w:tcPr>
          <w:p w:rsidR="004B1D0E" w:rsidRPr="00D17669" w:rsidRDefault="004B1D0E" w:rsidP="00447D52">
            <w:pPr>
              <w:rPr>
                <w:rFonts w:ascii="Calibri" w:hAnsi="Calibri"/>
                <w:sz w:val="22"/>
                <w:szCs w:val="22"/>
                <w:lang w:val="nl-NL"/>
              </w:rPr>
            </w:pPr>
            <w:r w:rsidRPr="00D17669">
              <w:rPr>
                <w:szCs w:val="21"/>
                <w:lang w:val="en-US" w:eastAsia="nl-NL"/>
              </w:rPr>
              <w:t>l'acoustics domf</w:t>
            </w:r>
          </w:p>
        </w:tc>
      </w:tr>
      <w:tr w:rsidR="004B1D0E" w:rsidRPr="00D17669" w:rsidTr="00447D52">
        <w:trPr>
          <w:trHeight w:val="315"/>
        </w:trPr>
        <w:tc>
          <w:tcPr>
            <w:tcW w:w="9087" w:type="dxa"/>
            <w:noWrap/>
            <w:tcMar>
              <w:top w:w="0" w:type="dxa"/>
              <w:left w:w="70" w:type="dxa"/>
              <w:bottom w:w="0" w:type="dxa"/>
              <w:right w:w="70" w:type="dxa"/>
            </w:tcMar>
            <w:vAlign w:val="bottom"/>
            <w:hideMark/>
          </w:tcPr>
          <w:p w:rsidR="004B1D0E" w:rsidRPr="00D17669" w:rsidRDefault="004B1D0E" w:rsidP="00447D52">
            <w:pPr>
              <w:rPr>
                <w:rFonts w:ascii="Calibri" w:hAnsi="Calibri"/>
                <w:sz w:val="22"/>
                <w:szCs w:val="22"/>
                <w:lang w:val="nl-NL"/>
              </w:rPr>
            </w:pPr>
            <w:r w:rsidRPr="00D17669">
              <w:rPr>
                <w:szCs w:val="21"/>
                <w:lang w:val="en-US" w:eastAsia="nl-NL"/>
              </w:rPr>
              <w:t>l'acoustics domm</w:t>
            </w:r>
          </w:p>
        </w:tc>
      </w:tr>
      <w:tr w:rsidR="004B1D0E" w:rsidRPr="00D17669" w:rsidTr="00447D52">
        <w:trPr>
          <w:trHeight w:val="315"/>
        </w:trPr>
        <w:tc>
          <w:tcPr>
            <w:tcW w:w="9087" w:type="dxa"/>
            <w:noWrap/>
            <w:tcMar>
              <w:top w:w="0" w:type="dxa"/>
              <w:left w:w="70" w:type="dxa"/>
              <w:bottom w:w="0" w:type="dxa"/>
              <w:right w:w="70" w:type="dxa"/>
            </w:tcMar>
            <w:vAlign w:val="bottom"/>
            <w:hideMark/>
          </w:tcPr>
          <w:p w:rsidR="004B1D0E" w:rsidRPr="00D17669" w:rsidRDefault="004B1D0E" w:rsidP="00447D52">
            <w:pPr>
              <w:rPr>
                <w:rFonts w:ascii="Calibri" w:hAnsi="Calibri"/>
                <w:sz w:val="22"/>
                <w:szCs w:val="22"/>
                <w:lang w:val="nl-NL"/>
              </w:rPr>
            </w:pPr>
            <w:r w:rsidRPr="00D17669">
              <w:rPr>
                <w:szCs w:val="21"/>
                <w:lang w:val="nl-NL" w:eastAsia="nl-NL"/>
              </w:rPr>
              <w:t>speakon cable set</w:t>
            </w:r>
          </w:p>
        </w:tc>
      </w:tr>
      <w:tr w:rsidR="004B1D0E" w:rsidRPr="00D17669" w:rsidTr="00447D52">
        <w:trPr>
          <w:trHeight w:val="315"/>
        </w:trPr>
        <w:tc>
          <w:tcPr>
            <w:tcW w:w="9087" w:type="dxa"/>
            <w:noWrap/>
            <w:tcMar>
              <w:top w:w="0" w:type="dxa"/>
              <w:left w:w="70" w:type="dxa"/>
              <w:bottom w:w="0" w:type="dxa"/>
              <w:right w:w="70" w:type="dxa"/>
            </w:tcMar>
            <w:vAlign w:val="bottom"/>
            <w:hideMark/>
          </w:tcPr>
          <w:p w:rsidR="004B1D0E" w:rsidRPr="00D17669" w:rsidRDefault="004B1D0E" w:rsidP="00447D52">
            <w:pPr>
              <w:rPr>
                <w:rFonts w:ascii="Calibri" w:hAnsi="Calibri"/>
                <w:sz w:val="22"/>
                <w:szCs w:val="22"/>
                <w:lang w:val="en-US"/>
              </w:rPr>
            </w:pPr>
            <w:r w:rsidRPr="00D17669">
              <w:rPr>
                <w:szCs w:val="21"/>
                <w:lang w:val="en-US" w:eastAsia="nl-NL"/>
              </w:rPr>
              <w:t>power distri 63a s2: cee 63a-t in /2 x 32a-t out/24 x 16a shuko 1 out/4 x socapex out</w:t>
            </w:r>
          </w:p>
        </w:tc>
      </w:tr>
      <w:tr w:rsidR="004B1D0E" w:rsidRPr="00D17669" w:rsidTr="00447D52">
        <w:trPr>
          <w:trHeight w:val="315"/>
        </w:trPr>
        <w:tc>
          <w:tcPr>
            <w:tcW w:w="9087" w:type="dxa"/>
            <w:noWrap/>
            <w:tcMar>
              <w:top w:w="0" w:type="dxa"/>
              <w:left w:w="70" w:type="dxa"/>
              <w:bottom w:w="0" w:type="dxa"/>
              <w:right w:w="70" w:type="dxa"/>
            </w:tcMar>
            <w:vAlign w:val="bottom"/>
            <w:hideMark/>
          </w:tcPr>
          <w:p w:rsidR="004B1D0E" w:rsidRPr="00D17669" w:rsidRDefault="004B1D0E" w:rsidP="00447D52">
            <w:pPr>
              <w:rPr>
                <w:rFonts w:ascii="Times New Roman" w:hAnsi="Times New Roman"/>
                <w:sz w:val="20"/>
                <w:szCs w:val="20"/>
                <w:lang w:val="en-US" w:eastAsia="nl-BE"/>
              </w:rPr>
            </w:pPr>
          </w:p>
        </w:tc>
      </w:tr>
      <w:tr w:rsidR="004B1D0E" w:rsidRPr="00D17669" w:rsidTr="00447D52">
        <w:trPr>
          <w:trHeight w:val="315"/>
        </w:trPr>
        <w:tc>
          <w:tcPr>
            <w:tcW w:w="9087" w:type="dxa"/>
            <w:noWrap/>
            <w:tcMar>
              <w:top w:w="0" w:type="dxa"/>
              <w:left w:w="70" w:type="dxa"/>
              <w:bottom w:w="0" w:type="dxa"/>
              <w:right w:w="70" w:type="dxa"/>
            </w:tcMar>
            <w:vAlign w:val="bottom"/>
            <w:hideMark/>
          </w:tcPr>
          <w:p w:rsidR="004B1D0E" w:rsidRPr="00D17669" w:rsidRDefault="004B1D0E" w:rsidP="00447D52">
            <w:pPr>
              <w:rPr>
                <w:rFonts w:ascii="Calibri" w:hAnsi="Calibri"/>
                <w:sz w:val="22"/>
                <w:szCs w:val="22"/>
                <w:u w:val="single"/>
                <w:lang w:val="nl-NL"/>
              </w:rPr>
            </w:pPr>
            <w:r w:rsidRPr="00D17669">
              <w:rPr>
                <w:b/>
                <w:bCs/>
                <w:szCs w:val="21"/>
                <w:u w:val="single"/>
                <w:lang w:val="nl-NL" w:eastAsia="nl-NL"/>
              </w:rPr>
              <w:t>FOH  </w:t>
            </w:r>
          </w:p>
        </w:tc>
      </w:tr>
      <w:tr w:rsidR="004B1D0E" w:rsidRPr="00D17669" w:rsidTr="00447D52">
        <w:trPr>
          <w:trHeight w:val="315"/>
        </w:trPr>
        <w:tc>
          <w:tcPr>
            <w:tcW w:w="9087" w:type="dxa"/>
            <w:noWrap/>
            <w:tcMar>
              <w:top w:w="0" w:type="dxa"/>
              <w:left w:w="70" w:type="dxa"/>
              <w:bottom w:w="0" w:type="dxa"/>
              <w:right w:w="70" w:type="dxa"/>
            </w:tcMar>
            <w:vAlign w:val="bottom"/>
            <w:hideMark/>
          </w:tcPr>
          <w:p w:rsidR="004B1D0E" w:rsidRPr="00D17669" w:rsidRDefault="004B1D0E" w:rsidP="00447D52">
            <w:pPr>
              <w:rPr>
                <w:rFonts w:ascii="Times New Roman" w:hAnsi="Times New Roman"/>
                <w:sz w:val="20"/>
                <w:szCs w:val="20"/>
                <w:lang w:val="nl-NL" w:eastAsia="nl-BE"/>
              </w:rPr>
            </w:pPr>
          </w:p>
        </w:tc>
      </w:tr>
      <w:tr w:rsidR="004B1D0E" w:rsidRPr="00D17669" w:rsidTr="00447D52">
        <w:trPr>
          <w:trHeight w:val="315"/>
        </w:trPr>
        <w:tc>
          <w:tcPr>
            <w:tcW w:w="9087" w:type="dxa"/>
            <w:noWrap/>
            <w:tcMar>
              <w:top w:w="0" w:type="dxa"/>
              <w:left w:w="70" w:type="dxa"/>
              <w:bottom w:w="0" w:type="dxa"/>
              <w:right w:w="70" w:type="dxa"/>
            </w:tcMar>
            <w:vAlign w:val="bottom"/>
            <w:hideMark/>
          </w:tcPr>
          <w:p w:rsidR="004B1D0E" w:rsidRPr="00D17669" w:rsidRDefault="004B1D0E" w:rsidP="00447D52">
            <w:pPr>
              <w:rPr>
                <w:rFonts w:ascii="Calibri" w:hAnsi="Calibri"/>
                <w:sz w:val="22"/>
                <w:szCs w:val="22"/>
                <w:lang w:val="en-US"/>
              </w:rPr>
            </w:pPr>
            <w:r w:rsidRPr="00D17669">
              <w:rPr>
                <w:szCs w:val="21"/>
                <w:lang w:val="en-US" w:eastAsia="nl-NL"/>
              </w:rPr>
              <w:t>foh set 40ch midas heritage 2000 set inclusief insert racks en controlrack</w:t>
            </w:r>
          </w:p>
        </w:tc>
      </w:tr>
      <w:tr w:rsidR="004B1D0E" w:rsidRPr="00D17669" w:rsidTr="00447D52">
        <w:trPr>
          <w:trHeight w:val="315"/>
        </w:trPr>
        <w:tc>
          <w:tcPr>
            <w:tcW w:w="9087" w:type="dxa"/>
            <w:noWrap/>
            <w:tcMar>
              <w:top w:w="0" w:type="dxa"/>
              <w:left w:w="70" w:type="dxa"/>
              <w:bottom w:w="0" w:type="dxa"/>
              <w:right w:w="70" w:type="dxa"/>
            </w:tcMar>
            <w:vAlign w:val="bottom"/>
            <w:hideMark/>
          </w:tcPr>
          <w:p w:rsidR="004B1D0E" w:rsidRPr="00D17669" w:rsidRDefault="004B1D0E" w:rsidP="00447D52">
            <w:pPr>
              <w:rPr>
                <w:rFonts w:ascii="Calibri" w:hAnsi="Calibri"/>
                <w:sz w:val="22"/>
                <w:szCs w:val="22"/>
                <w:lang w:val="en-US"/>
              </w:rPr>
            </w:pPr>
            <w:r w:rsidRPr="00D17669">
              <w:rPr>
                <w:szCs w:val="21"/>
                <w:lang w:val="en-US" w:eastAsia="nl-NL"/>
              </w:rPr>
              <w:t>effect rack &amp; insert racks &amp; control racks</w:t>
            </w:r>
          </w:p>
        </w:tc>
      </w:tr>
      <w:tr w:rsidR="004B1D0E" w:rsidRPr="00D17669" w:rsidTr="00447D52">
        <w:trPr>
          <w:trHeight w:val="315"/>
        </w:trPr>
        <w:tc>
          <w:tcPr>
            <w:tcW w:w="9087" w:type="dxa"/>
            <w:noWrap/>
            <w:tcMar>
              <w:top w:w="0" w:type="dxa"/>
              <w:left w:w="70" w:type="dxa"/>
              <w:bottom w:w="0" w:type="dxa"/>
              <w:right w:w="70" w:type="dxa"/>
            </w:tcMar>
            <w:vAlign w:val="bottom"/>
            <w:hideMark/>
          </w:tcPr>
          <w:p w:rsidR="004B1D0E" w:rsidRPr="00D17669" w:rsidRDefault="004B1D0E" w:rsidP="00447D52">
            <w:pPr>
              <w:rPr>
                <w:rFonts w:ascii="Times New Roman" w:hAnsi="Times New Roman"/>
                <w:sz w:val="20"/>
                <w:szCs w:val="20"/>
                <w:lang w:val="en-US" w:eastAsia="nl-BE"/>
              </w:rPr>
            </w:pPr>
          </w:p>
        </w:tc>
      </w:tr>
      <w:tr w:rsidR="004B1D0E" w:rsidRPr="00D17669" w:rsidTr="00447D52">
        <w:trPr>
          <w:trHeight w:val="315"/>
        </w:trPr>
        <w:tc>
          <w:tcPr>
            <w:tcW w:w="9087" w:type="dxa"/>
            <w:noWrap/>
            <w:tcMar>
              <w:top w:w="0" w:type="dxa"/>
              <w:left w:w="70" w:type="dxa"/>
              <w:bottom w:w="0" w:type="dxa"/>
              <w:right w:w="70" w:type="dxa"/>
            </w:tcMar>
            <w:vAlign w:val="bottom"/>
            <w:hideMark/>
          </w:tcPr>
          <w:p w:rsidR="004B1D0E" w:rsidRPr="00D17669" w:rsidRDefault="004B1D0E" w:rsidP="00447D52">
            <w:pPr>
              <w:rPr>
                <w:rFonts w:ascii="Calibri" w:hAnsi="Calibri"/>
                <w:sz w:val="22"/>
                <w:szCs w:val="22"/>
                <w:lang w:val="nl-NL"/>
              </w:rPr>
            </w:pPr>
            <w:r w:rsidRPr="00D17669">
              <w:rPr>
                <w:b/>
                <w:bCs/>
                <w:szCs w:val="21"/>
                <w:lang w:val="nl-NL" w:eastAsia="nl-NL"/>
              </w:rPr>
              <w:t>db control</w:t>
            </w:r>
          </w:p>
        </w:tc>
      </w:tr>
      <w:tr w:rsidR="004B1D0E" w:rsidRPr="00D17669" w:rsidTr="00447D52">
        <w:trPr>
          <w:trHeight w:val="315"/>
        </w:trPr>
        <w:tc>
          <w:tcPr>
            <w:tcW w:w="9087" w:type="dxa"/>
            <w:noWrap/>
            <w:tcMar>
              <w:top w:w="0" w:type="dxa"/>
              <w:left w:w="70" w:type="dxa"/>
              <w:bottom w:w="0" w:type="dxa"/>
              <w:right w:w="70" w:type="dxa"/>
            </w:tcMar>
            <w:vAlign w:val="bottom"/>
            <w:hideMark/>
          </w:tcPr>
          <w:p w:rsidR="004B1D0E" w:rsidRPr="00D17669" w:rsidRDefault="004B1D0E" w:rsidP="00447D52">
            <w:pPr>
              <w:rPr>
                <w:rFonts w:ascii="Calibri" w:hAnsi="Calibri"/>
                <w:sz w:val="22"/>
                <w:szCs w:val="22"/>
                <w:lang w:val="nl-NL"/>
              </w:rPr>
            </w:pPr>
            <w:r w:rsidRPr="00D17669">
              <w:rPr>
                <w:b/>
                <w:bCs/>
                <w:szCs w:val="21"/>
                <w:lang w:val="nl-NL" w:eastAsia="nl-NL"/>
              </w:rPr>
              <w:t>10 eazy set</w:t>
            </w:r>
          </w:p>
        </w:tc>
      </w:tr>
      <w:tr w:rsidR="004B1D0E" w:rsidRPr="00D17669" w:rsidTr="00447D52">
        <w:trPr>
          <w:trHeight w:val="315"/>
        </w:trPr>
        <w:tc>
          <w:tcPr>
            <w:tcW w:w="9087" w:type="dxa"/>
            <w:noWrap/>
            <w:tcMar>
              <w:top w:w="0" w:type="dxa"/>
              <w:left w:w="70" w:type="dxa"/>
              <w:bottom w:w="0" w:type="dxa"/>
              <w:right w:w="70" w:type="dxa"/>
            </w:tcMar>
            <w:vAlign w:val="bottom"/>
            <w:hideMark/>
          </w:tcPr>
          <w:p w:rsidR="004B1D0E" w:rsidRPr="00D17669" w:rsidRDefault="004B1D0E" w:rsidP="00447D52">
            <w:pPr>
              <w:rPr>
                <w:rFonts w:ascii="Times New Roman" w:hAnsi="Times New Roman"/>
                <w:sz w:val="20"/>
                <w:szCs w:val="20"/>
                <w:lang w:val="nl-NL" w:eastAsia="nl-BE"/>
              </w:rPr>
            </w:pPr>
          </w:p>
        </w:tc>
      </w:tr>
      <w:tr w:rsidR="004B1D0E" w:rsidRPr="00D17669" w:rsidTr="00447D52">
        <w:trPr>
          <w:trHeight w:val="315"/>
        </w:trPr>
        <w:tc>
          <w:tcPr>
            <w:tcW w:w="9087" w:type="dxa"/>
            <w:noWrap/>
            <w:tcMar>
              <w:top w:w="0" w:type="dxa"/>
              <w:left w:w="70" w:type="dxa"/>
              <w:bottom w:w="0" w:type="dxa"/>
              <w:right w:w="70" w:type="dxa"/>
            </w:tcMar>
            <w:vAlign w:val="bottom"/>
            <w:hideMark/>
          </w:tcPr>
          <w:p w:rsidR="004B1D0E" w:rsidRPr="00D17669" w:rsidRDefault="004B1D0E" w:rsidP="00447D52">
            <w:pPr>
              <w:rPr>
                <w:rFonts w:ascii="Calibri" w:hAnsi="Calibri"/>
                <w:sz w:val="22"/>
                <w:szCs w:val="22"/>
                <w:u w:val="single"/>
                <w:lang w:val="nl-NL"/>
              </w:rPr>
            </w:pPr>
            <w:r w:rsidRPr="00D17669">
              <w:rPr>
                <w:b/>
                <w:bCs/>
                <w:szCs w:val="21"/>
                <w:u w:val="single"/>
                <w:lang w:val="nl-NL" w:eastAsia="nl-NL"/>
              </w:rPr>
              <w:t>MON SYSTEM</w:t>
            </w:r>
          </w:p>
        </w:tc>
      </w:tr>
      <w:tr w:rsidR="004B1D0E" w:rsidRPr="00D17669" w:rsidTr="00447D52">
        <w:trPr>
          <w:trHeight w:val="315"/>
        </w:trPr>
        <w:tc>
          <w:tcPr>
            <w:tcW w:w="9087" w:type="dxa"/>
            <w:noWrap/>
            <w:tcMar>
              <w:top w:w="0" w:type="dxa"/>
              <w:left w:w="70" w:type="dxa"/>
              <w:bottom w:w="0" w:type="dxa"/>
              <w:right w:w="70" w:type="dxa"/>
            </w:tcMar>
            <w:vAlign w:val="bottom"/>
            <w:hideMark/>
          </w:tcPr>
          <w:p w:rsidR="004B1D0E" w:rsidRPr="00D17669" w:rsidRDefault="004B1D0E" w:rsidP="00447D52">
            <w:pPr>
              <w:rPr>
                <w:rFonts w:ascii="Times New Roman" w:hAnsi="Times New Roman"/>
                <w:sz w:val="20"/>
                <w:szCs w:val="20"/>
                <w:lang w:val="nl-NL" w:eastAsia="nl-BE"/>
              </w:rPr>
            </w:pPr>
          </w:p>
        </w:tc>
      </w:tr>
      <w:tr w:rsidR="004B1D0E" w:rsidRPr="00D17669" w:rsidTr="00447D52">
        <w:trPr>
          <w:trHeight w:val="315"/>
        </w:trPr>
        <w:tc>
          <w:tcPr>
            <w:tcW w:w="9087" w:type="dxa"/>
            <w:noWrap/>
            <w:tcMar>
              <w:top w:w="0" w:type="dxa"/>
              <w:left w:w="70" w:type="dxa"/>
              <w:bottom w:w="0" w:type="dxa"/>
              <w:right w:w="70" w:type="dxa"/>
            </w:tcMar>
            <w:vAlign w:val="bottom"/>
            <w:hideMark/>
          </w:tcPr>
          <w:p w:rsidR="004B1D0E" w:rsidRPr="00D17669" w:rsidRDefault="004B1D0E" w:rsidP="00447D52">
            <w:pPr>
              <w:rPr>
                <w:rFonts w:ascii="Calibri" w:hAnsi="Calibri"/>
                <w:sz w:val="22"/>
                <w:szCs w:val="22"/>
                <w:lang w:val="en-US"/>
              </w:rPr>
            </w:pPr>
            <w:r w:rsidRPr="00D17669">
              <w:rPr>
                <w:szCs w:val="21"/>
                <w:lang w:val="en-US" w:eastAsia="nl-NL"/>
              </w:rPr>
              <w:lastRenderedPageBreak/>
              <w:t>Martin audio le 1500 wedge 16x</w:t>
            </w:r>
          </w:p>
        </w:tc>
      </w:tr>
      <w:tr w:rsidR="004B1D0E" w:rsidRPr="00D17669" w:rsidTr="00447D52">
        <w:trPr>
          <w:trHeight w:val="315"/>
        </w:trPr>
        <w:tc>
          <w:tcPr>
            <w:tcW w:w="9087" w:type="dxa"/>
            <w:noWrap/>
            <w:tcMar>
              <w:top w:w="0" w:type="dxa"/>
              <w:left w:w="70" w:type="dxa"/>
              <w:bottom w:w="0" w:type="dxa"/>
              <w:right w:w="70" w:type="dxa"/>
            </w:tcMar>
            <w:vAlign w:val="bottom"/>
            <w:hideMark/>
          </w:tcPr>
          <w:p w:rsidR="004B1D0E" w:rsidRPr="00D17669" w:rsidRDefault="004B1D0E" w:rsidP="00447D52">
            <w:pPr>
              <w:rPr>
                <w:rFonts w:ascii="Calibri" w:hAnsi="Calibri"/>
                <w:sz w:val="22"/>
                <w:szCs w:val="22"/>
                <w:lang w:val="en-US"/>
              </w:rPr>
            </w:pPr>
            <w:r w:rsidRPr="00D17669">
              <w:rPr>
                <w:szCs w:val="21"/>
                <w:lang w:val="en-US" w:eastAsia="nl-NL"/>
              </w:rPr>
              <w:t>crest mon amp rack P8200 2x</w:t>
            </w:r>
          </w:p>
        </w:tc>
      </w:tr>
      <w:tr w:rsidR="004B1D0E" w:rsidRPr="00D17669" w:rsidTr="00447D52">
        <w:trPr>
          <w:trHeight w:val="315"/>
        </w:trPr>
        <w:tc>
          <w:tcPr>
            <w:tcW w:w="9087" w:type="dxa"/>
            <w:noWrap/>
            <w:tcMar>
              <w:top w:w="0" w:type="dxa"/>
              <w:left w:w="70" w:type="dxa"/>
              <w:bottom w:w="0" w:type="dxa"/>
              <w:right w:w="70" w:type="dxa"/>
            </w:tcMar>
            <w:vAlign w:val="bottom"/>
            <w:hideMark/>
          </w:tcPr>
          <w:p w:rsidR="004B1D0E" w:rsidRPr="00D17669" w:rsidRDefault="004B1D0E" w:rsidP="00447D52">
            <w:pPr>
              <w:rPr>
                <w:rFonts w:ascii="Calibri" w:hAnsi="Calibri"/>
                <w:sz w:val="22"/>
                <w:szCs w:val="22"/>
                <w:lang w:val="nl-NL"/>
              </w:rPr>
            </w:pPr>
            <w:r w:rsidRPr="00D17669">
              <w:rPr>
                <w:szCs w:val="21"/>
                <w:lang w:val="nl-NL" w:eastAsia="nl-NL"/>
              </w:rPr>
              <w:t>speakon cable set</w:t>
            </w:r>
          </w:p>
        </w:tc>
      </w:tr>
      <w:tr w:rsidR="004B1D0E" w:rsidRPr="00D17669" w:rsidTr="00447D52">
        <w:trPr>
          <w:trHeight w:val="315"/>
        </w:trPr>
        <w:tc>
          <w:tcPr>
            <w:tcW w:w="9087" w:type="dxa"/>
            <w:noWrap/>
            <w:tcMar>
              <w:top w:w="0" w:type="dxa"/>
              <w:left w:w="70" w:type="dxa"/>
              <w:bottom w:w="0" w:type="dxa"/>
              <w:right w:w="70" w:type="dxa"/>
            </w:tcMar>
            <w:vAlign w:val="bottom"/>
            <w:hideMark/>
          </w:tcPr>
          <w:p w:rsidR="004B1D0E" w:rsidRPr="00D17669" w:rsidRDefault="004B1D0E" w:rsidP="00447D52">
            <w:pPr>
              <w:rPr>
                <w:rFonts w:ascii="Calibri" w:hAnsi="Calibri"/>
                <w:sz w:val="22"/>
                <w:szCs w:val="22"/>
                <w:lang w:val="nl-NL"/>
              </w:rPr>
            </w:pPr>
            <w:r w:rsidRPr="00D17669">
              <w:rPr>
                <w:szCs w:val="21"/>
                <w:lang w:val="nl-NL" w:eastAsia="nl-NL"/>
              </w:rPr>
              <w:t>power psu socapex distri</w:t>
            </w:r>
          </w:p>
        </w:tc>
      </w:tr>
      <w:tr w:rsidR="004B1D0E" w:rsidRPr="00D17669" w:rsidTr="00447D52">
        <w:trPr>
          <w:trHeight w:val="315"/>
        </w:trPr>
        <w:tc>
          <w:tcPr>
            <w:tcW w:w="9087" w:type="dxa"/>
            <w:noWrap/>
            <w:tcMar>
              <w:top w:w="0" w:type="dxa"/>
              <w:left w:w="70" w:type="dxa"/>
              <w:bottom w:w="0" w:type="dxa"/>
              <w:right w:w="70" w:type="dxa"/>
            </w:tcMar>
            <w:vAlign w:val="bottom"/>
            <w:hideMark/>
          </w:tcPr>
          <w:p w:rsidR="004B1D0E" w:rsidRPr="00D17669" w:rsidRDefault="004B1D0E" w:rsidP="00447D52">
            <w:pPr>
              <w:rPr>
                <w:rFonts w:ascii="Calibri" w:hAnsi="Calibri"/>
                <w:sz w:val="22"/>
                <w:szCs w:val="22"/>
                <w:lang w:val="nl-NL"/>
              </w:rPr>
            </w:pPr>
            <w:r w:rsidRPr="00D17669">
              <w:rPr>
                <w:szCs w:val="21"/>
                <w:lang w:val="nl-NL" w:eastAsia="nl-NL"/>
              </w:rPr>
              <w:t>conversation box foh-stage</w:t>
            </w:r>
          </w:p>
        </w:tc>
      </w:tr>
      <w:tr w:rsidR="004B1D0E" w:rsidRPr="00D17669" w:rsidTr="00447D52">
        <w:trPr>
          <w:trHeight w:val="315"/>
        </w:trPr>
        <w:tc>
          <w:tcPr>
            <w:tcW w:w="9087" w:type="dxa"/>
            <w:noWrap/>
            <w:tcMar>
              <w:top w:w="0" w:type="dxa"/>
              <w:left w:w="70" w:type="dxa"/>
              <w:bottom w:w="0" w:type="dxa"/>
              <w:right w:w="70" w:type="dxa"/>
            </w:tcMar>
            <w:vAlign w:val="bottom"/>
            <w:hideMark/>
          </w:tcPr>
          <w:p w:rsidR="004B1D0E" w:rsidRPr="00D17669" w:rsidRDefault="004B1D0E" w:rsidP="00447D52">
            <w:pPr>
              <w:rPr>
                <w:rFonts w:ascii="Times New Roman" w:hAnsi="Times New Roman"/>
                <w:sz w:val="20"/>
                <w:szCs w:val="20"/>
                <w:lang w:val="nl-NL" w:eastAsia="nl-BE"/>
              </w:rPr>
            </w:pPr>
          </w:p>
        </w:tc>
      </w:tr>
      <w:tr w:rsidR="004B1D0E" w:rsidRPr="00D17669" w:rsidTr="00447D52">
        <w:trPr>
          <w:trHeight w:val="315"/>
        </w:trPr>
        <w:tc>
          <w:tcPr>
            <w:tcW w:w="9087" w:type="dxa"/>
            <w:noWrap/>
            <w:tcMar>
              <w:top w:w="0" w:type="dxa"/>
              <w:left w:w="70" w:type="dxa"/>
              <w:bottom w:w="0" w:type="dxa"/>
              <w:right w:w="70" w:type="dxa"/>
            </w:tcMar>
            <w:vAlign w:val="bottom"/>
            <w:hideMark/>
          </w:tcPr>
          <w:p w:rsidR="004B1D0E" w:rsidRPr="00D17669" w:rsidRDefault="004B1D0E" w:rsidP="00447D52">
            <w:pPr>
              <w:rPr>
                <w:rFonts w:ascii="Calibri" w:hAnsi="Calibri"/>
                <w:sz w:val="22"/>
                <w:szCs w:val="22"/>
                <w:u w:val="single"/>
                <w:lang w:val="nl-NL"/>
              </w:rPr>
            </w:pPr>
            <w:r w:rsidRPr="00D17669">
              <w:rPr>
                <w:b/>
                <w:bCs/>
                <w:szCs w:val="21"/>
                <w:u w:val="single"/>
                <w:lang w:val="nl-NL" w:eastAsia="nl-NL"/>
              </w:rPr>
              <w:t>STAGE</w:t>
            </w:r>
          </w:p>
        </w:tc>
      </w:tr>
      <w:tr w:rsidR="004B1D0E" w:rsidRPr="00D17669" w:rsidTr="00447D52">
        <w:trPr>
          <w:trHeight w:val="315"/>
        </w:trPr>
        <w:tc>
          <w:tcPr>
            <w:tcW w:w="9087" w:type="dxa"/>
            <w:noWrap/>
            <w:tcMar>
              <w:top w:w="0" w:type="dxa"/>
              <w:left w:w="70" w:type="dxa"/>
              <w:bottom w:w="0" w:type="dxa"/>
              <w:right w:w="70" w:type="dxa"/>
            </w:tcMar>
            <w:vAlign w:val="bottom"/>
            <w:hideMark/>
          </w:tcPr>
          <w:p w:rsidR="004B1D0E" w:rsidRPr="00D17669" w:rsidRDefault="004B1D0E" w:rsidP="00447D52">
            <w:pPr>
              <w:rPr>
                <w:rFonts w:ascii="Times New Roman" w:hAnsi="Times New Roman"/>
                <w:sz w:val="20"/>
                <w:szCs w:val="20"/>
                <w:lang w:val="nl-NL" w:eastAsia="nl-BE"/>
              </w:rPr>
            </w:pPr>
          </w:p>
        </w:tc>
      </w:tr>
      <w:tr w:rsidR="004B1D0E" w:rsidRPr="00D17669" w:rsidTr="00447D52">
        <w:trPr>
          <w:trHeight w:val="315"/>
        </w:trPr>
        <w:tc>
          <w:tcPr>
            <w:tcW w:w="9087" w:type="dxa"/>
            <w:noWrap/>
            <w:tcMar>
              <w:top w:w="0" w:type="dxa"/>
              <w:left w:w="70" w:type="dxa"/>
              <w:bottom w:w="0" w:type="dxa"/>
              <w:right w:w="70" w:type="dxa"/>
            </w:tcMar>
            <w:vAlign w:val="bottom"/>
            <w:hideMark/>
          </w:tcPr>
          <w:p w:rsidR="004B1D0E" w:rsidRPr="00D17669" w:rsidRDefault="004B1D0E" w:rsidP="00447D52">
            <w:pPr>
              <w:rPr>
                <w:rFonts w:ascii="Calibri" w:hAnsi="Calibri"/>
                <w:sz w:val="22"/>
                <w:szCs w:val="22"/>
                <w:lang w:val="nl-NL"/>
              </w:rPr>
            </w:pPr>
            <w:r w:rsidRPr="00D17669">
              <w:rPr>
                <w:szCs w:val="21"/>
                <w:lang w:val="nl-NL" w:eastAsia="nl-NL"/>
              </w:rPr>
              <w:t>soundcraft mh3 40ch mixer</w:t>
            </w:r>
          </w:p>
        </w:tc>
      </w:tr>
      <w:tr w:rsidR="004B1D0E" w:rsidRPr="00D17669" w:rsidTr="00447D52">
        <w:trPr>
          <w:trHeight w:val="315"/>
        </w:trPr>
        <w:tc>
          <w:tcPr>
            <w:tcW w:w="9087" w:type="dxa"/>
            <w:noWrap/>
            <w:tcMar>
              <w:top w:w="0" w:type="dxa"/>
              <w:left w:w="70" w:type="dxa"/>
              <w:bottom w:w="0" w:type="dxa"/>
              <w:right w:w="70" w:type="dxa"/>
            </w:tcMar>
            <w:vAlign w:val="bottom"/>
            <w:hideMark/>
          </w:tcPr>
          <w:p w:rsidR="004B1D0E" w:rsidRPr="00D17669" w:rsidRDefault="004B1D0E" w:rsidP="00447D52">
            <w:pPr>
              <w:rPr>
                <w:rFonts w:ascii="Calibri" w:hAnsi="Calibri"/>
                <w:sz w:val="22"/>
                <w:szCs w:val="22"/>
                <w:lang w:val="nl-NL"/>
              </w:rPr>
            </w:pPr>
            <w:r w:rsidRPr="00D17669">
              <w:rPr>
                <w:szCs w:val="21"/>
                <w:lang w:val="nl-NL" w:eastAsia="nl-NL"/>
              </w:rPr>
              <w:t>insert rack &amp; eq rack</w:t>
            </w:r>
          </w:p>
        </w:tc>
      </w:tr>
      <w:tr w:rsidR="004B1D0E" w:rsidRPr="00D17669" w:rsidTr="00447D52">
        <w:trPr>
          <w:trHeight w:val="315"/>
        </w:trPr>
        <w:tc>
          <w:tcPr>
            <w:tcW w:w="9087" w:type="dxa"/>
            <w:noWrap/>
            <w:tcMar>
              <w:top w:w="0" w:type="dxa"/>
              <w:left w:w="70" w:type="dxa"/>
              <w:bottom w:w="0" w:type="dxa"/>
              <w:right w:w="70" w:type="dxa"/>
            </w:tcMar>
            <w:vAlign w:val="bottom"/>
            <w:hideMark/>
          </w:tcPr>
          <w:p w:rsidR="004B1D0E" w:rsidRPr="00D17669" w:rsidRDefault="004B1D0E" w:rsidP="00447D52">
            <w:pPr>
              <w:rPr>
                <w:rFonts w:ascii="Times New Roman" w:hAnsi="Times New Roman"/>
                <w:sz w:val="20"/>
                <w:szCs w:val="20"/>
                <w:lang w:val="nl-NL" w:eastAsia="nl-BE"/>
              </w:rPr>
            </w:pPr>
          </w:p>
        </w:tc>
      </w:tr>
      <w:tr w:rsidR="004B1D0E" w:rsidRPr="00D17669" w:rsidTr="00447D52">
        <w:trPr>
          <w:trHeight w:val="315"/>
        </w:trPr>
        <w:tc>
          <w:tcPr>
            <w:tcW w:w="9087" w:type="dxa"/>
            <w:noWrap/>
            <w:tcMar>
              <w:top w:w="0" w:type="dxa"/>
              <w:left w:w="70" w:type="dxa"/>
              <w:bottom w:w="0" w:type="dxa"/>
              <w:right w:w="70" w:type="dxa"/>
            </w:tcMar>
            <w:vAlign w:val="bottom"/>
            <w:hideMark/>
          </w:tcPr>
          <w:p w:rsidR="004B1D0E" w:rsidRPr="00D17669" w:rsidRDefault="004B1D0E" w:rsidP="00447D52">
            <w:pPr>
              <w:rPr>
                <w:rFonts w:ascii="Calibri" w:hAnsi="Calibri"/>
                <w:sz w:val="22"/>
                <w:szCs w:val="22"/>
                <w:u w:val="single"/>
                <w:lang w:val="nl-NL"/>
              </w:rPr>
            </w:pPr>
            <w:r w:rsidRPr="00D17669">
              <w:rPr>
                <w:b/>
                <w:bCs/>
                <w:szCs w:val="21"/>
                <w:u w:val="single"/>
                <w:lang w:val="nl-NL" w:eastAsia="nl-NL"/>
              </w:rPr>
              <w:t>Wireless &amp; radio</w:t>
            </w:r>
          </w:p>
        </w:tc>
      </w:tr>
      <w:tr w:rsidR="004B1D0E" w:rsidRPr="00D17669" w:rsidTr="00447D52">
        <w:trPr>
          <w:trHeight w:val="315"/>
        </w:trPr>
        <w:tc>
          <w:tcPr>
            <w:tcW w:w="9087" w:type="dxa"/>
            <w:noWrap/>
            <w:tcMar>
              <w:top w:w="0" w:type="dxa"/>
              <w:left w:w="70" w:type="dxa"/>
              <w:bottom w:w="0" w:type="dxa"/>
              <w:right w:w="70" w:type="dxa"/>
            </w:tcMar>
            <w:vAlign w:val="bottom"/>
            <w:hideMark/>
          </w:tcPr>
          <w:p w:rsidR="004B1D0E" w:rsidRPr="00D17669" w:rsidRDefault="004B1D0E" w:rsidP="00447D52">
            <w:pPr>
              <w:rPr>
                <w:rFonts w:ascii="Times New Roman" w:hAnsi="Times New Roman"/>
                <w:sz w:val="20"/>
                <w:szCs w:val="20"/>
                <w:lang w:val="nl-NL" w:eastAsia="nl-BE"/>
              </w:rPr>
            </w:pPr>
          </w:p>
        </w:tc>
      </w:tr>
      <w:tr w:rsidR="004B1D0E" w:rsidRPr="00D17669" w:rsidTr="00447D52">
        <w:trPr>
          <w:trHeight w:val="315"/>
        </w:trPr>
        <w:tc>
          <w:tcPr>
            <w:tcW w:w="9087" w:type="dxa"/>
            <w:noWrap/>
            <w:tcMar>
              <w:top w:w="0" w:type="dxa"/>
              <w:left w:w="70" w:type="dxa"/>
              <w:bottom w:w="0" w:type="dxa"/>
              <w:right w:w="70" w:type="dxa"/>
            </w:tcMar>
            <w:vAlign w:val="bottom"/>
            <w:hideMark/>
          </w:tcPr>
          <w:p w:rsidR="004B1D0E" w:rsidRPr="00D17669" w:rsidRDefault="004B1D0E" w:rsidP="00447D52">
            <w:pPr>
              <w:rPr>
                <w:rFonts w:ascii="Calibri" w:hAnsi="Calibri"/>
                <w:sz w:val="22"/>
                <w:szCs w:val="22"/>
                <w:lang w:val="en-US"/>
              </w:rPr>
            </w:pPr>
            <w:r w:rsidRPr="00D17669">
              <w:rPr>
                <w:szCs w:val="21"/>
                <w:lang w:val="en-US" w:eastAsia="nl-NL"/>
              </w:rPr>
              <w:t>micro hf shure dual receiver -  bnc fem 1x</w:t>
            </w:r>
          </w:p>
        </w:tc>
      </w:tr>
      <w:tr w:rsidR="004B1D0E" w:rsidRPr="00D17669" w:rsidTr="00447D52">
        <w:trPr>
          <w:trHeight w:val="315"/>
        </w:trPr>
        <w:tc>
          <w:tcPr>
            <w:tcW w:w="9087" w:type="dxa"/>
            <w:noWrap/>
            <w:tcMar>
              <w:top w:w="0" w:type="dxa"/>
              <w:left w:w="70" w:type="dxa"/>
              <w:bottom w:w="0" w:type="dxa"/>
              <w:right w:w="70" w:type="dxa"/>
            </w:tcMar>
            <w:vAlign w:val="bottom"/>
            <w:hideMark/>
          </w:tcPr>
          <w:p w:rsidR="004B1D0E" w:rsidRPr="00D17669" w:rsidRDefault="004B1D0E" w:rsidP="00447D52">
            <w:pPr>
              <w:rPr>
                <w:rFonts w:ascii="Calibri" w:hAnsi="Calibri"/>
                <w:sz w:val="22"/>
                <w:szCs w:val="22"/>
                <w:lang w:val="en-US"/>
              </w:rPr>
            </w:pPr>
            <w:r w:rsidRPr="00D17669">
              <w:rPr>
                <w:szCs w:val="21"/>
                <w:lang w:val="en-US" w:eastAsia="nl-NL"/>
              </w:rPr>
              <w:t>micro hf shure quarterplane - bnc male 2x</w:t>
            </w:r>
          </w:p>
        </w:tc>
      </w:tr>
      <w:tr w:rsidR="004B1D0E" w:rsidRPr="00D17669" w:rsidTr="00447D52">
        <w:trPr>
          <w:trHeight w:val="315"/>
        </w:trPr>
        <w:tc>
          <w:tcPr>
            <w:tcW w:w="9087" w:type="dxa"/>
            <w:noWrap/>
            <w:tcMar>
              <w:top w:w="0" w:type="dxa"/>
              <w:left w:w="70" w:type="dxa"/>
              <w:bottom w:w="0" w:type="dxa"/>
              <w:right w:w="70" w:type="dxa"/>
            </w:tcMar>
            <w:vAlign w:val="bottom"/>
            <w:hideMark/>
          </w:tcPr>
          <w:p w:rsidR="004B1D0E" w:rsidRPr="00D17669" w:rsidRDefault="004B1D0E" w:rsidP="00447D52">
            <w:pPr>
              <w:rPr>
                <w:rFonts w:ascii="Calibri" w:hAnsi="Calibri"/>
                <w:sz w:val="22"/>
                <w:szCs w:val="22"/>
                <w:lang w:val="nl-NL"/>
              </w:rPr>
            </w:pPr>
            <w:r w:rsidRPr="00D17669">
              <w:rPr>
                <w:szCs w:val="21"/>
                <w:lang w:val="nl-NL" w:eastAsia="nl-NL"/>
              </w:rPr>
              <w:t>micro hf shure handheld b58a  2x</w:t>
            </w:r>
          </w:p>
        </w:tc>
      </w:tr>
      <w:tr w:rsidR="004B1D0E" w:rsidRPr="00D17669" w:rsidTr="00447D52">
        <w:trPr>
          <w:trHeight w:val="315"/>
        </w:trPr>
        <w:tc>
          <w:tcPr>
            <w:tcW w:w="9087" w:type="dxa"/>
            <w:noWrap/>
            <w:tcMar>
              <w:top w:w="0" w:type="dxa"/>
              <w:left w:w="70" w:type="dxa"/>
              <w:bottom w:w="0" w:type="dxa"/>
              <w:right w:w="70" w:type="dxa"/>
            </w:tcMar>
            <w:vAlign w:val="bottom"/>
            <w:hideMark/>
          </w:tcPr>
          <w:p w:rsidR="004B1D0E" w:rsidRPr="00D17669" w:rsidRDefault="004B1D0E" w:rsidP="00447D52">
            <w:pPr>
              <w:rPr>
                <w:rFonts w:ascii="Calibri" w:hAnsi="Calibri"/>
                <w:sz w:val="22"/>
                <w:szCs w:val="22"/>
                <w:lang w:val="en-US"/>
              </w:rPr>
            </w:pPr>
            <w:r w:rsidRPr="00D17669">
              <w:rPr>
                <w:szCs w:val="21"/>
                <w:lang w:val="en-US" w:eastAsia="nl-NL"/>
              </w:rPr>
              <w:t>in ear rack 4 sennheiser ew300g2 – b-band 1X</w:t>
            </w:r>
          </w:p>
        </w:tc>
      </w:tr>
      <w:tr w:rsidR="004B1D0E" w:rsidRPr="00D17669" w:rsidTr="00447D52">
        <w:trPr>
          <w:trHeight w:val="315"/>
        </w:trPr>
        <w:tc>
          <w:tcPr>
            <w:tcW w:w="9087" w:type="dxa"/>
            <w:noWrap/>
            <w:tcMar>
              <w:top w:w="0" w:type="dxa"/>
              <w:left w:w="70" w:type="dxa"/>
              <w:bottom w:w="0" w:type="dxa"/>
              <w:right w:w="70" w:type="dxa"/>
            </w:tcMar>
            <w:vAlign w:val="bottom"/>
            <w:hideMark/>
          </w:tcPr>
          <w:p w:rsidR="004B1D0E" w:rsidRPr="00D17669" w:rsidRDefault="004B1D0E" w:rsidP="00447D52">
            <w:pPr>
              <w:rPr>
                <w:rFonts w:ascii="Calibri" w:hAnsi="Calibri"/>
                <w:sz w:val="22"/>
                <w:szCs w:val="22"/>
                <w:lang w:val="en-US"/>
              </w:rPr>
            </w:pPr>
            <w:r w:rsidRPr="00D17669">
              <w:rPr>
                <w:szCs w:val="21"/>
                <w:lang w:val="en-US" w:eastAsia="nl-NL"/>
              </w:rPr>
              <w:t>in ear variphone um2c 2-way with plugged cable 4x</w:t>
            </w:r>
          </w:p>
        </w:tc>
      </w:tr>
      <w:tr w:rsidR="004B1D0E" w:rsidRPr="00D17669" w:rsidTr="00447D52">
        <w:trPr>
          <w:trHeight w:val="315"/>
        </w:trPr>
        <w:tc>
          <w:tcPr>
            <w:tcW w:w="9087" w:type="dxa"/>
            <w:noWrap/>
            <w:tcMar>
              <w:top w:w="0" w:type="dxa"/>
              <w:left w:w="70" w:type="dxa"/>
              <w:bottom w:w="0" w:type="dxa"/>
              <w:right w:w="70" w:type="dxa"/>
            </w:tcMar>
            <w:vAlign w:val="bottom"/>
            <w:hideMark/>
          </w:tcPr>
          <w:p w:rsidR="004B1D0E" w:rsidRPr="00D17669" w:rsidRDefault="004B1D0E" w:rsidP="00447D52">
            <w:pPr>
              <w:rPr>
                <w:rFonts w:ascii="Calibri" w:hAnsi="Calibri"/>
                <w:sz w:val="22"/>
                <w:szCs w:val="22"/>
                <w:lang w:val="nl-NL"/>
              </w:rPr>
            </w:pPr>
            <w:r w:rsidRPr="00D17669">
              <w:rPr>
                <w:szCs w:val="21"/>
                <w:lang w:val="nl-NL" w:eastAsia="nl-NL"/>
              </w:rPr>
              <w:t>batteries  en acc</w:t>
            </w:r>
          </w:p>
        </w:tc>
      </w:tr>
      <w:tr w:rsidR="004B1D0E" w:rsidRPr="00D17669" w:rsidTr="00447D52">
        <w:trPr>
          <w:trHeight w:val="315"/>
        </w:trPr>
        <w:tc>
          <w:tcPr>
            <w:tcW w:w="9087" w:type="dxa"/>
            <w:noWrap/>
            <w:tcMar>
              <w:top w:w="0" w:type="dxa"/>
              <w:left w:w="70" w:type="dxa"/>
              <w:bottom w:w="0" w:type="dxa"/>
              <w:right w:w="70" w:type="dxa"/>
            </w:tcMar>
            <w:vAlign w:val="bottom"/>
            <w:hideMark/>
          </w:tcPr>
          <w:p w:rsidR="004B1D0E" w:rsidRPr="00D17669" w:rsidRDefault="004B1D0E" w:rsidP="00447D52">
            <w:pPr>
              <w:rPr>
                <w:rFonts w:ascii="Times New Roman" w:hAnsi="Times New Roman"/>
                <w:sz w:val="20"/>
                <w:szCs w:val="20"/>
                <w:lang w:val="nl-NL" w:eastAsia="nl-BE"/>
              </w:rPr>
            </w:pPr>
          </w:p>
        </w:tc>
      </w:tr>
      <w:tr w:rsidR="004B1D0E" w:rsidRPr="00D17669" w:rsidTr="00447D52">
        <w:trPr>
          <w:trHeight w:val="315"/>
        </w:trPr>
        <w:tc>
          <w:tcPr>
            <w:tcW w:w="9087" w:type="dxa"/>
            <w:noWrap/>
            <w:tcMar>
              <w:top w:w="0" w:type="dxa"/>
              <w:left w:w="70" w:type="dxa"/>
              <w:bottom w:w="0" w:type="dxa"/>
              <w:right w:w="70" w:type="dxa"/>
            </w:tcMar>
            <w:vAlign w:val="bottom"/>
            <w:hideMark/>
          </w:tcPr>
          <w:p w:rsidR="004B1D0E" w:rsidRPr="00D17669" w:rsidRDefault="004B1D0E" w:rsidP="00447D52">
            <w:pPr>
              <w:rPr>
                <w:rFonts w:ascii="Calibri" w:hAnsi="Calibri"/>
                <w:sz w:val="22"/>
                <w:szCs w:val="22"/>
                <w:lang w:val="nl-NL"/>
              </w:rPr>
            </w:pPr>
            <w:r w:rsidRPr="00D17669">
              <w:rPr>
                <w:szCs w:val="21"/>
                <w:lang w:val="nl-NL" w:eastAsia="nl-NL"/>
              </w:rPr>
              <w:t>zwarte truss voor montage showlicht getakeld met de nodige keuringsattesten</w:t>
            </w:r>
          </w:p>
        </w:tc>
      </w:tr>
      <w:tr w:rsidR="004B1D0E" w:rsidRPr="00D17669" w:rsidTr="00447D52">
        <w:trPr>
          <w:trHeight w:val="315"/>
        </w:trPr>
        <w:tc>
          <w:tcPr>
            <w:tcW w:w="9087" w:type="dxa"/>
            <w:noWrap/>
            <w:tcMar>
              <w:top w:w="0" w:type="dxa"/>
              <w:left w:w="70" w:type="dxa"/>
              <w:bottom w:w="0" w:type="dxa"/>
              <w:right w:w="70" w:type="dxa"/>
            </w:tcMar>
            <w:vAlign w:val="bottom"/>
            <w:hideMark/>
          </w:tcPr>
          <w:p w:rsidR="004B1D0E" w:rsidRPr="00D17669" w:rsidRDefault="004B1D0E" w:rsidP="00447D52">
            <w:pPr>
              <w:rPr>
                <w:rFonts w:ascii="Calibri" w:hAnsi="Calibri"/>
                <w:sz w:val="22"/>
                <w:szCs w:val="22"/>
                <w:lang w:val="nl-NL"/>
              </w:rPr>
            </w:pPr>
            <w:r w:rsidRPr="00D17669">
              <w:rPr>
                <w:szCs w:val="21"/>
                <w:lang w:val="nl-NL" w:eastAsia="nl-NL"/>
              </w:rPr>
              <w:t>8 electro motors met steels en nodige keuring</w:t>
            </w:r>
            <w:r w:rsidRPr="00D17669">
              <w:rPr>
                <w:color w:val="1F497D"/>
                <w:szCs w:val="21"/>
                <w:lang w:val="nl-NL" w:eastAsia="nl-NL"/>
              </w:rPr>
              <w:t>s</w:t>
            </w:r>
            <w:r w:rsidRPr="00D17669">
              <w:rPr>
                <w:szCs w:val="21"/>
                <w:lang w:val="nl-NL" w:eastAsia="nl-NL"/>
              </w:rPr>
              <w:t> attesten</w:t>
            </w:r>
          </w:p>
        </w:tc>
      </w:tr>
      <w:tr w:rsidR="004B1D0E" w:rsidRPr="00D17669" w:rsidTr="00447D52">
        <w:trPr>
          <w:trHeight w:val="315"/>
        </w:trPr>
        <w:tc>
          <w:tcPr>
            <w:tcW w:w="9087" w:type="dxa"/>
            <w:noWrap/>
            <w:tcMar>
              <w:top w:w="0" w:type="dxa"/>
              <w:left w:w="70" w:type="dxa"/>
              <w:bottom w:w="0" w:type="dxa"/>
              <w:right w:w="70" w:type="dxa"/>
            </w:tcMar>
            <w:vAlign w:val="bottom"/>
            <w:hideMark/>
          </w:tcPr>
          <w:p w:rsidR="004B1D0E" w:rsidRPr="00D17669" w:rsidRDefault="004B1D0E" w:rsidP="00447D52">
            <w:pPr>
              <w:rPr>
                <w:rFonts w:ascii="Times New Roman" w:hAnsi="Times New Roman"/>
                <w:sz w:val="20"/>
                <w:szCs w:val="20"/>
                <w:lang w:val="nl-NL" w:eastAsia="nl-BE"/>
              </w:rPr>
            </w:pPr>
          </w:p>
        </w:tc>
      </w:tr>
      <w:tr w:rsidR="004B1D0E" w:rsidRPr="00D17669" w:rsidTr="00447D52">
        <w:trPr>
          <w:trHeight w:val="315"/>
        </w:trPr>
        <w:tc>
          <w:tcPr>
            <w:tcW w:w="9087" w:type="dxa"/>
            <w:noWrap/>
            <w:tcMar>
              <w:top w:w="0" w:type="dxa"/>
              <w:left w:w="70" w:type="dxa"/>
              <w:bottom w:w="0" w:type="dxa"/>
              <w:right w:w="70" w:type="dxa"/>
            </w:tcMar>
            <w:vAlign w:val="bottom"/>
            <w:hideMark/>
          </w:tcPr>
          <w:p w:rsidR="004B1D0E" w:rsidRPr="00D17669" w:rsidRDefault="004B1D0E" w:rsidP="00447D52">
            <w:pPr>
              <w:rPr>
                <w:rFonts w:ascii="Calibri" w:hAnsi="Calibri"/>
                <w:sz w:val="22"/>
                <w:szCs w:val="22"/>
                <w:u w:val="single"/>
                <w:lang w:val="nl-NL"/>
              </w:rPr>
            </w:pPr>
            <w:r w:rsidRPr="00D17669">
              <w:rPr>
                <w:b/>
                <w:bCs/>
                <w:szCs w:val="21"/>
                <w:u w:val="single"/>
                <w:lang w:val="nl-NL" w:eastAsia="nl-NL"/>
              </w:rPr>
              <w:t>Front licht</w:t>
            </w:r>
          </w:p>
        </w:tc>
      </w:tr>
      <w:tr w:rsidR="004B1D0E" w:rsidRPr="00D17669" w:rsidTr="00447D52">
        <w:trPr>
          <w:trHeight w:val="315"/>
        </w:trPr>
        <w:tc>
          <w:tcPr>
            <w:tcW w:w="9087" w:type="dxa"/>
            <w:noWrap/>
            <w:tcMar>
              <w:top w:w="0" w:type="dxa"/>
              <w:left w:w="70" w:type="dxa"/>
              <w:bottom w:w="0" w:type="dxa"/>
              <w:right w:w="70" w:type="dxa"/>
            </w:tcMar>
            <w:vAlign w:val="bottom"/>
            <w:hideMark/>
          </w:tcPr>
          <w:p w:rsidR="004B1D0E" w:rsidRPr="00D17669" w:rsidRDefault="004B1D0E" w:rsidP="00447D52">
            <w:pPr>
              <w:rPr>
                <w:rFonts w:ascii="Times New Roman" w:hAnsi="Times New Roman"/>
                <w:sz w:val="20"/>
                <w:szCs w:val="20"/>
                <w:lang w:val="nl-NL" w:eastAsia="nl-BE"/>
              </w:rPr>
            </w:pPr>
          </w:p>
        </w:tc>
      </w:tr>
      <w:tr w:rsidR="004B1D0E" w:rsidRPr="00D17669" w:rsidTr="00447D52">
        <w:trPr>
          <w:trHeight w:val="315"/>
        </w:trPr>
        <w:tc>
          <w:tcPr>
            <w:tcW w:w="9087" w:type="dxa"/>
            <w:noWrap/>
            <w:tcMar>
              <w:top w:w="0" w:type="dxa"/>
              <w:left w:w="70" w:type="dxa"/>
              <w:bottom w:w="0" w:type="dxa"/>
              <w:right w:w="70" w:type="dxa"/>
            </w:tcMar>
            <w:vAlign w:val="bottom"/>
            <w:hideMark/>
          </w:tcPr>
          <w:p w:rsidR="004B1D0E" w:rsidRPr="00D17669" w:rsidRDefault="004B1D0E" w:rsidP="00447D52">
            <w:pPr>
              <w:rPr>
                <w:rFonts w:ascii="Calibri" w:hAnsi="Calibri"/>
                <w:sz w:val="22"/>
                <w:szCs w:val="22"/>
                <w:lang w:val="en-US"/>
              </w:rPr>
            </w:pPr>
            <w:r w:rsidRPr="00D17669">
              <w:rPr>
                <w:szCs w:val="21"/>
                <w:lang w:val="en-US" w:eastAsia="nl-NL"/>
              </w:rPr>
              <w:t>2 sixbar par 64 medium flood 1kw</w:t>
            </w:r>
          </w:p>
        </w:tc>
      </w:tr>
      <w:tr w:rsidR="004B1D0E" w:rsidRPr="00D17669" w:rsidTr="00447D52">
        <w:trPr>
          <w:trHeight w:val="315"/>
        </w:trPr>
        <w:tc>
          <w:tcPr>
            <w:tcW w:w="9087" w:type="dxa"/>
            <w:noWrap/>
            <w:tcMar>
              <w:top w:w="0" w:type="dxa"/>
              <w:left w:w="70" w:type="dxa"/>
              <w:bottom w:w="0" w:type="dxa"/>
              <w:right w:w="70" w:type="dxa"/>
            </w:tcMar>
            <w:vAlign w:val="bottom"/>
            <w:hideMark/>
          </w:tcPr>
          <w:p w:rsidR="004B1D0E" w:rsidRPr="00D17669" w:rsidRDefault="004B1D0E" w:rsidP="00447D52">
            <w:pPr>
              <w:rPr>
                <w:rFonts w:ascii="Calibri" w:hAnsi="Calibri"/>
                <w:sz w:val="22"/>
                <w:szCs w:val="22"/>
                <w:lang w:val="nl-NL"/>
              </w:rPr>
            </w:pPr>
            <w:r w:rsidRPr="00D17669">
              <w:rPr>
                <w:szCs w:val="21"/>
                <w:lang w:val="nl-NL" w:eastAsia="nl-NL"/>
              </w:rPr>
              <w:t>6 kw fresnell 6x</w:t>
            </w:r>
          </w:p>
        </w:tc>
      </w:tr>
      <w:tr w:rsidR="004B1D0E" w:rsidRPr="00D17669" w:rsidTr="00447D52">
        <w:trPr>
          <w:trHeight w:val="315"/>
        </w:trPr>
        <w:tc>
          <w:tcPr>
            <w:tcW w:w="9087" w:type="dxa"/>
            <w:noWrap/>
            <w:tcMar>
              <w:top w:w="0" w:type="dxa"/>
              <w:left w:w="70" w:type="dxa"/>
              <w:bottom w:w="0" w:type="dxa"/>
              <w:right w:w="70" w:type="dxa"/>
            </w:tcMar>
            <w:vAlign w:val="bottom"/>
            <w:hideMark/>
          </w:tcPr>
          <w:p w:rsidR="004B1D0E" w:rsidRPr="00D17669" w:rsidRDefault="004B1D0E" w:rsidP="00447D52">
            <w:pPr>
              <w:rPr>
                <w:rFonts w:ascii="Calibri" w:hAnsi="Calibri"/>
                <w:sz w:val="22"/>
                <w:szCs w:val="22"/>
                <w:lang w:val="nl-NL"/>
              </w:rPr>
            </w:pPr>
            <w:r w:rsidRPr="00D17669">
              <w:rPr>
                <w:szCs w:val="21"/>
                <w:lang w:val="nl-NL" w:eastAsia="nl-NL"/>
              </w:rPr>
              <w:t>Smolefay 4 way blinder 4</w:t>
            </w:r>
          </w:p>
        </w:tc>
      </w:tr>
      <w:tr w:rsidR="004B1D0E" w:rsidRPr="00D17669" w:rsidTr="00447D52">
        <w:trPr>
          <w:trHeight w:val="315"/>
        </w:trPr>
        <w:tc>
          <w:tcPr>
            <w:tcW w:w="9087" w:type="dxa"/>
            <w:noWrap/>
            <w:tcMar>
              <w:top w:w="0" w:type="dxa"/>
              <w:left w:w="70" w:type="dxa"/>
              <w:bottom w:w="0" w:type="dxa"/>
              <w:right w:w="70" w:type="dxa"/>
            </w:tcMar>
            <w:vAlign w:val="bottom"/>
            <w:hideMark/>
          </w:tcPr>
          <w:p w:rsidR="004B1D0E" w:rsidRPr="00D17669" w:rsidRDefault="004B1D0E" w:rsidP="00447D52">
            <w:pPr>
              <w:rPr>
                <w:rFonts w:ascii="Calibri" w:hAnsi="Calibri"/>
                <w:sz w:val="22"/>
                <w:szCs w:val="22"/>
                <w:lang w:val="nl-NL"/>
              </w:rPr>
            </w:pPr>
            <w:r w:rsidRPr="00D17669">
              <w:rPr>
                <w:szCs w:val="21"/>
                <w:lang w:val="nl-NL" w:eastAsia="nl-NL"/>
              </w:rPr>
              <w:t>molefay single blinders 8</w:t>
            </w:r>
          </w:p>
        </w:tc>
      </w:tr>
      <w:tr w:rsidR="004B1D0E" w:rsidRPr="00D17669" w:rsidTr="00447D52">
        <w:trPr>
          <w:trHeight w:val="315"/>
        </w:trPr>
        <w:tc>
          <w:tcPr>
            <w:tcW w:w="9087" w:type="dxa"/>
            <w:noWrap/>
            <w:tcMar>
              <w:top w:w="0" w:type="dxa"/>
              <w:left w:w="70" w:type="dxa"/>
              <w:bottom w:w="0" w:type="dxa"/>
              <w:right w:w="70" w:type="dxa"/>
            </w:tcMar>
            <w:vAlign w:val="bottom"/>
            <w:hideMark/>
          </w:tcPr>
          <w:p w:rsidR="004B1D0E" w:rsidRPr="00D17669" w:rsidRDefault="004B1D0E" w:rsidP="00447D52">
            <w:pPr>
              <w:rPr>
                <w:rFonts w:ascii="Times New Roman" w:hAnsi="Times New Roman"/>
                <w:sz w:val="20"/>
                <w:szCs w:val="20"/>
                <w:lang w:val="nl-NL" w:eastAsia="nl-BE"/>
              </w:rPr>
            </w:pPr>
          </w:p>
        </w:tc>
      </w:tr>
      <w:tr w:rsidR="004B1D0E" w:rsidRPr="00D17669" w:rsidTr="00447D52">
        <w:trPr>
          <w:trHeight w:val="315"/>
        </w:trPr>
        <w:tc>
          <w:tcPr>
            <w:tcW w:w="9087" w:type="dxa"/>
            <w:noWrap/>
            <w:tcMar>
              <w:top w:w="0" w:type="dxa"/>
              <w:left w:w="70" w:type="dxa"/>
              <w:bottom w:w="0" w:type="dxa"/>
              <w:right w:w="70" w:type="dxa"/>
            </w:tcMar>
            <w:vAlign w:val="bottom"/>
            <w:hideMark/>
          </w:tcPr>
          <w:p w:rsidR="004B1D0E" w:rsidRPr="00D17669" w:rsidRDefault="004B1D0E" w:rsidP="00447D52">
            <w:pPr>
              <w:rPr>
                <w:rFonts w:ascii="Calibri" w:hAnsi="Calibri"/>
                <w:sz w:val="22"/>
                <w:szCs w:val="22"/>
                <w:u w:val="single"/>
                <w:lang w:val="nl-NL"/>
              </w:rPr>
            </w:pPr>
            <w:r w:rsidRPr="00D17669">
              <w:rPr>
                <w:b/>
                <w:bCs/>
                <w:szCs w:val="21"/>
                <w:u w:val="single"/>
                <w:lang w:val="nl-NL" w:eastAsia="nl-NL"/>
              </w:rPr>
              <w:t>moving lights automated</w:t>
            </w:r>
          </w:p>
        </w:tc>
      </w:tr>
      <w:tr w:rsidR="004B1D0E" w:rsidRPr="00D17669" w:rsidTr="00447D52">
        <w:trPr>
          <w:trHeight w:val="315"/>
        </w:trPr>
        <w:tc>
          <w:tcPr>
            <w:tcW w:w="9087" w:type="dxa"/>
            <w:noWrap/>
            <w:tcMar>
              <w:top w:w="0" w:type="dxa"/>
              <w:left w:w="70" w:type="dxa"/>
              <w:bottom w:w="0" w:type="dxa"/>
              <w:right w:w="70" w:type="dxa"/>
            </w:tcMar>
            <w:vAlign w:val="bottom"/>
            <w:hideMark/>
          </w:tcPr>
          <w:p w:rsidR="004B1D0E" w:rsidRPr="00D17669" w:rsidRDefault="004B1D0E" w:rsidP="00447D52">
            <w:pPr>
              <w:rPr>
                <w:rFonts w:ascii="Times New Roman" w:hAnsi="Times New Roman"/>
                <w:sz w:val="20"/>
                <w:szCs w:val="20"/>
                <w:lang w:val="nl-NL" w:eastAsia="nl-BE"/>
              </w:rPr>
            </w:pPr>
          </w:p>
        </w:tc>
      </w:tr>
      <w:tr w:rsidR="004B1D0E" w:rsidRPr="00D17669" w:rsidTr="00447D52">
        <w:trPr>
          <w:trHeight w:val="315"/>
        </w:trPr>
        <w:tc>
          <w:tcPr>
            <w:tcW w:w="9087" w:type="dxa"/>
            <w:noWrap/>
            <w:tcMar>
              <w:top w:w="0" w:type="dxa"/>
              <w:left w:w="70" w:type="dxa"/>
              <w:bottom w:w="0" w:type="dxa"/>
              <w:right w:w="70" w:type="dxa"/>
            </w:tcMar>
            <w:vAlign w:val="bottom"/>
            <w:hideMark/>
          </w:tcPr>
          <w:p w:rsidR="004B1D0E" w:rsidRPr="00D17669" w:rsidRDefault="004B1D0E" w:rsidP="00447D52">
            <w:pPr>
              <w:rPr>
                <w:rFonts w:ascii="Calibri" w:hAnsi="Calibri"/>
                <w:sz w:val="22"/>
                <w:szCs w:val="22"/>
                <w:lang w:val="nl-NL"/>
              </w:rPr>
            </w:pPr>
            <w:r w:rsidRPr="00D17669">
              <w:rPr>
                <w:szCs w:val="21"/>
                <w:lang w:val="nl-NL" w:eastAsia="nl-NL"/>
              </w:rPr>
              <w:t>12 robin 600e spot</w:t>
            </w:r>
          </w:p>
        </w:tc>
      </w:tr>
      <w:tr w:rsidR="004B1D0E" w:rsidRPr="00D17669" w:rsidTr="00447D52">
        <w:trPr>
          <w:trHeight w:val="315"/>
        </w:trPr>
        <w:tc>
          <w:tcPr>
            <w:tcW w:w="9087" w:type="dxa"/>
            <w:noWrap/>
            <w:tcMar>
              <w:top w:w="0" w:type="dxa"/>
              <w:left w:w="70" w:type="dxa"/>
              <w:bottom w:w="0" w:type="dxa"/>
              <w:right w:w="70" w:type="dxa"/>
            </w:tcMar>
            <w:vAlign w:val="bottom"/>
            <w:hideMark/>
          </w:tcPr>
          <w:p w:rsidR="004B1D0E" w:rsidRPr="00D17669" w:rsidRDefault="004B1D0E" w:rsidP="00447D52">
            <w:pPr>
              <w:rPr>
                <w:rFonts w:ascii="Calibri" w:hAnsi="Calibri"/>
                <w:sz w:val="22"/>
                <w:szCs w:val="22"/>
                <w:lang w:val="nl-NL"/>
              </w:rPr>
            </w:pPr>
            <w:r w:rsidRPr="00D17669">
              <w:rPr>
                <w:szCs w:val="21"/>
                <w:lang w:val="nl-NL" w:eastAsia="nl-NL"/>
              </w:rPr>
              <w:t>8 robe led wash 600</w:t>
            </w:r>
          </w:p>
        </w:tc>
      </w:tr>
      <w:tr w:rsidR="004B1D0E" w:rsidRPr="00D17669" w:rsidTr="00447D52">
        <w:trPr>
          <w:trHeight w:val="315"/>
        </w:trPr>
        <w:tc>
          <w:tcPr>
            <w:tcW w:w="9087" w:type="dxa"/>
            <w:noWrap/>
            <w:tcMar>
              <w:top w:w="0" w:type="dxa"/>
              <w:left w:w="70" w:type="dxa"/>
              <w:bottom w:w="0" w:type="dxa"/>
              <w:right w:w="70" w:type="dxa"/>
            </w:tcMar>
            <w:vAlign w:val="bottom"/>
            <w:hideMark/>
          </w:tcPr>
          <w:p w:rsidR="004B1D0E" w:rsidRPr="00D17669" w:rsidRDefault="004B1D0E" w:rsidP="00447D52">
            <w:pPr>
              <w:rPr>
                <w:rFonts w:ascii="Calibri" w:hAnsi="Calibri"/>
                <w:sz w:val="22"/>
                <w:szCs w:val="22"/>
                <w:lang w:val="nl-NL"/>
              </w:rPr>
            </w:pPr>
            <w:r w:rsidRPr="00D17669">
              <w:rPr>
                <w:szCs w:val="21"/>
                <w:lang w:val="nl-NL" w:eastAsia="nl-NL"/>
              </w:rPr>
              <w:t>4 atomic 3000 watt strobes</w:t>
            </w:r>
          </w:p>
        </w:tc>
      </w:tr>
      <w:tr w:rsidR="004B1D0E" w:rsidRPr="00D17669" w:rsidTr="00447D52">
        <w:trPr>
          <w:trHeight w:val="315"/>
        </w:trPr>
        <w:tc>
          <w:tcPr>
            <w:tcW w:w="9087" w:type="dxa"/>
            <w:noWrap/>
            <w:tcMar>
              <w:top w:w="0" w:type="dxa"/>
              <w:left w:w="70" w:type="dxa"/>
              <w:bottom w:w="0" w:type="dxa"/>
              <w:right w:w="70" w:type="dxa"/>
            </w:tcMar>
            <w:vAlign w:val="bottom"/>
            <w:hideMark/>
          </w:tcPr>
          <w:p w:rsidR="004B1D0E" w:rsidRPr="00D17669" w:rsidRDefault="004B1D0E" w:rsidP="00447D52">
            <w:pPr>
              <w:rPr>
                <w:rFonts w:ascii="Calibri" w:hAnsi="Calibri"/>
                <w:sz w:val="22"/>
                <w:szCs w:val="22"/>
                <w:lang w:val="nl-NL"/>
              </w:rPr>
            </w:pPr>
            <w:r w:rsidRPr="00D17669">
              <w:rPr>
                <w:szCs w:val="21"/>
                <w:lang w:val="nl-NL" w:eastAsia="nl-NL"/>
              </w:rPr>
              <w:t>3 set acl par 64</w:t>
            </w:r>
          </w:p>
        </w:tc>
      </w:tr>
      <w:tr w:rsidR="004B1D0E" w:rsidRPr="00D17669" w:rsidTr="00447D52">
        <w:trPr>
          <w:trHeight w:val="315"/>
        </w:trPr>
        <w:tc>
          <w:tcPr>
            <w:tcW w:w="9087" w:type="dxa"/>
            <w:noWrap/>
            <w:tcMar>
              <w:top w:w="0" w:type="dxa"/>
              <w:left w:w="70" w:type="dxa"/>
              <w:bottom w:w="0" w:type="dxa"/>
              <w:right w:w="70" w:type="dxa"/>
            </w:tcMar>
            <w:vAlign w:val="bottom"/>
            <w:hideMark/>
          </w:tcPr>
          <w:p w:rsidR="004B1D0E" w:rsidRPr="00D17669" w:rsidRDefault="004B1D0E" w:rsidP="00447D52">
            <w:pPr>
              <w:rPr>
                <w:rFonts w:ascii="Times New Roman" w:hAnsi="Times New Roman"/>
                <w:sz w:val="20"/>
                <w:szCs w:val="20"/>
                <w:lang w:val="nl-NL" w:eastAsia="nl-BE"/>
              </w:rPr>
            </w:pPr>
          </w:p>
        </w:tc>
      </w:tr>
      <w:tr w:rsidR="004B1D0E" w:rsidRPr="00D17669" w:rsidTr="00447D52">
        <w:trPr>
          <w:trHeight w:val="315"/>
        </w:trPr>
        <w:tc>
          <w:tcPr>
            <w:tcW w:w="9087" w:type="dxa"/>
            <w:noWrap/>
            <w:tcMar>
              <w:top w:w="0" w:type="dxa"/>
              <w:left w:w="70" w:type="dxa"/>
              <w:bottom w:w="0" w:type="dxa"/>
              <w:right w:w="70" w:type="dxa"/>
            </w:tcMar>
            <w:vAlign w:val="bottom"/>
            <w:hideMark/>
          </w:tcPr>
          <w:p w:rsidR="004B1D0E" w:rsidRPr="00D17669" w:rsidRDefault="004B1D0E" w:rsidP="00447D52">
            <w:pPr>
              <w:rPr>
                <w:rFonts w:ascii="Calibri" w:hAnsi="Calibri"/>
                <w:sz w:val="22"/>
                <w:szCs w:val="22"/>
                <w:u w:val="single"/>
                <w:lang w:val="nl-NL"/>
              </w:rPr>
            </w:pPr>
            <w:r w:rsidRPr="00D17669">
              <w:rPr>
                <w:b/>
                <w:bCs/>
                <w:szCs w:val="21"/>
                <w:u w:val="single"/>
                <w:lang w:val="nl-NL" w:eastAsia="nl-NL"/>
              </w:rPr>
              <w:t>Controll &amp; dimmer/smoke</w:t>
            </w:r>
          </w:p>
        </w:tc>
      </w:tr>
      <w:tr w:rsidR="004B1D0E" w:rsidRPr="00D17669" w:rsidTr="00447D52">
        <w:trPr>
          <w:trHeight w:val="315"/>
        </w:trPr>
        <w:tc>
          <w:tcPr>
            <w:tcW w:w="9087" w:type="dxa"/>
            <w:noWrap/>
            <w:tcMar>
              <w:top w:w="0" w:type="dxa"/>
              <w:left w:w="70" w:type="dxa"/>
              <w:bottom w:w="0" w:type="dxa"/>
              <w:right w:w="70" w:type="dxa"/>
            </w:tcMar>
            <w:vAlign w:val="bottom"/>
            <w:hideMark/>
          </w:tcPr>
          <w:p w:rsidR="004B1D0E" w:rsidRPr="00D17669" w:rsidRDefault="004B1D0E" w:rsidP="00447D52">
            <w:pPr>
              <w:rPr>
                <w:rFonts w:ascii="Times New Roman" w:hAnsi="Times New Roman"/>
                <w:sz w:val="20"/>
                <w:szCs w:val="20"/>
                <w:lang w:val="nl-NL" w:eastAsia="nl-BE"/>
              </w:rPr>
            </w:pPr>
          </w:p>
        </w:tc>
      </w:tr>
      <w:tr w:rsidR="004B1D0E" w:rsidRPr="00D17669" w:rsidTr="00447D52">
        <w:trPr>
          <w:trHeight w:val="315"/>
        </w:trPr>
        <w:tc>
          <w:tcPr>
            <w:tcW w:w="9087" w:type="dxa"/>
            <w:noWrap/>
            <w:tcMar>
              <w:top w:w="0" w:type="dxa"/>
              <w:left w:w="70" w:type="dxa"/>
              <w:bottom w:w="0" w:type="dxa"/>
              <w:right w:w="70" w:type="dxa"/>
            </w:tcMar>
            <w:vAlign w:val="bottom"/>
            <w:hideMark/>
          </w:tcPr>
          <w:p w:rsidR="004B1D0E" w:rsidRPr="00D17669" w:rsidRDefault="004B1D0E" w:rsidP="00447D52">
            <w:pPr>
              <w:rPr>
                <w:rFonts w:ascii="Calibri" w:hAnsi="Calibri"/>
                <w:sz w:val="22"/>
                <w:szCs w:val="22"/>
                <w:lang w:val="nl-NL"/>
              </w:rPr>
            </w:pPr>
            <w:r w:rsidRPr="00D17669">
              <w:rPr>
                <w:szCs w:val="21"/>
                <w:lang w:val="nl-NL" w:eastAsia="nl-NL"/>
              </w:rPr>
              <w:t>chamsys mq100 + fader wing</w:t>
            </w:r>
          </w:p>
        </w:tc>
      </w:tr>
      <w:tr w:rsidR="004B1D0E" w:rsidRPr="00D17669" w:rsidTr="00447D52">
        <w:trPr>
          <w:trHeight w:val="315"/>
        </w:trPr>
        <w:tc>
          <w:tcPr>
            <w:tcW w:w="9087" w:type="dxa"/>
            <w:noWrap/>
            <w:tcMar>
              <w:top w:w="0" w:type="dxa"/>
              <w:left w:w="70" w:type="dxa"/>
              <w:bottom w:w="0" w:type="dxa"/>
              <w:right w:w="70" w:type="dxa"/>
            </w:tcMar>
            <w:vAlign w:val="bottom"/>
            <w:hideMark/>
          </w:tcPr>
          <w:p w:rsidR="004B1D0E" w:rsidRPr="00D17669" w:rsidRDefault="004B1D0E" w:rsidP="00447D52">
            <w:pPr>
              <w:rPr>
                <w:rFonts w:ascii="Calibri" w:hAnsi="Calibri"/>
                <w:sz w:val="22"/>
                <w:szCs w:val="22"/>
                <w:lang w:val="nl-NL"/>
              </w:rPr>
            </w:pPr>
            <w:r w:rsidRPr="00D17669">
              <w:rPr>
                <w:szCs w:val="21"/>
                <w:lang w:val="nl-NL" w:eastAsia="nl-NL"/>
              </w:rPr>
              <w:t>dimmer ma 36ch</w:t>
            </w:r>
          </w:p>
        </w:tc>
      </w:tr>
      <w:tr w:rsidR="004B1D0E" w:rsidRPr="00D17669" w:rsidTr="00447D52">
        <w:trPr>
          <w:trHeight w:val="315"/>
        </w:trPr>
        <w:tc>
          <w:tcPr>
            <w:tcW w:w="9087" w:type="dxa"/>
            <w:noWrap/>
            <w:tcMar>
              <w:top w:w="0" w:type="dxa"/>
              <w:left w:w="70" w:type="dxa"/>
              <w:bottom w:w="0" w:type="dxa"/>
              <w:right w:w="70" w:type="dxa"/>
            </w:tcMar>
            <w:vAlign w:val="bottom"/>
            <w:hideMark/>
          </w:tcPr>
          <w:p w:rsidR="004B1D0E" w:rsidRPr="00D17669" w:rsidRDefault="004B1D0E" w:rsidP="00447D52">
            <w:pPr>
              <w:rPr>
                <w:rFonts w:ascii="Calibri" w:hAnsi="Calibri"/>
                <w:sz w:val="22"/>
                <w:szCs w:val="22"/>
                <w:lang w:val="nl-NL"/>
              </w:rPr>
            </w:pPr>
            <w:r w:rsidRPr="00D17669">
              <w:rPr>
                <w:szCs w:val="21"/>
                <w:lang w:val="nl-NL" w:eastAsia="nl-NL"/>
              </w:rPr>
              <w:t>concept v count hazer incl vloeistoffen</w:t>
            </w:r>
          </w:p>
        </w:tc>
      </w:tr>
      <w:tr w:rsidR="004B1D0E" w:rsidRPr="00D17669" w:rsidTr="00447D52">
        <w:trPr>
          <w:trHeight w:val="315"/>
        </w:trPr>
        <w:tc>
          <w:tcPr>
            <w:tcW w:w="9087" w:type="dxa"/>
            <w:noWrap/>
            <w:tcMar>
              <w:top w:w="0" w:type="dxa"/>
              <w:left w:w="70" w:type="dxa"/>
              <w:bottom w:w="0" w:type="dxa"/>
              <w:right w:w="70" w:type="dxa"/>
            </w:tcMar>
            <w:vAlign w:val="bottom"/>
            <w:hideMark/>
          </w:tcPr>
          <w:p w:rsidR="004B1D0E" w:rsidRPr="00D17669" w:rsidRDefault="004B1D0E" w:rsidP="00447D52">
            <w:pPr>
              <w:rPr>
                <w:rFonts w:ascii="Calibri" w:hAnsi="Calibri"/>
                <w:sz w:val="22"/>
                <w:szCs w:val="22"/>
                <w:lang w:val="nl-NL"/>
              </w:rPr>
            </w:pPr>
            <w:r w:rsidRPr="00D17669">
              <w:rPr>
                <w:szCs w:val="21"/>
                <w:lang w:val="nl-NL" w:eastAsia="nl-NL"/>
              </w:rPr>
              <w:t>zwarte molton achterwand</w:t>
            </w:r>
          </w:p>
        </w:tc>
      </w:tr>
      <w:tr w:rsidR="004B1D0E" w:rsidRPr="00D17669" w:rsidTr="00447D52">
        <w:trPr>
          <w:trHeight w:val="315"/>
        </w:trPr>
        <w:tc>
          <w:tcPr>
            <w:tcW w:w="9087" w:type="dxa"/>
            <w:noWrap/>
            <w:tcMar>
              <w:top w:w="0" w:type="dxa"/>
              <w:left w:w="70" w:type="dxa"/>
              <w:bottom w:w="0" w:type="dxa"/>
              <w:right w:w="70" w:type="dxa"/>
            </w:tcMar>
            <w:vAlign w:val="bottom"/>
            <w:hideMark/>
          </w:tcPr>
          <w:p w:rsidR="004B1D0E" w:rsidRPr="00D17669" w:rsidRDefault="004B1D0E" w:rsidP="00447D52">
            <w:pPr>
              <w:rPr>
                <w:rFonts w:ascii="Calibri" w:hAnsi="Calibri"/>
                <w:sz w:val="22"/>
                <w:szCs w:val="22"/>
                <w:lang w:val="nl-NL"/>
              </w:rPr>
            </w:pPr>
            <w:r w:rsidRPr="00D17669">
              <w:rPr>
                <w:szCs w:val="21"/>
                <w:lang w:val="nl-NL" w:eastAsia="nl-NL"/>
              </w:rPr>
              <w:t>cablage set light</w:t>
            </w:r>
          </w:p>
        </w:tc>
      </w:tr>
    </w:tbl>
    <w:p w:rsidR="004B1D0E" w:rsidRPr="00D17669" w:rsidRDefault="004B1D0E" w:rsidP="004B1D0E">
      <w:pPr>
        <w:rPr>
          <w:rFonts w:ascii="Calibri" w:hAnsi="Calibri"/>
          <w:sz w:val="22"/>
          <w:szCs w:val="22"/>
          <w:lang w:val="nl-NL"/>
        </w:rPr>
      </w:pPr>
    </w:p>
    <w:p w:rsidR="004B1D0E" w:rsidRPr="00D17669" w:rsidRDefault="004B1D0E" w:rsidP="004B1D0E">
      <w:pPr>
        <w:rPr>
          <w:szCs w:val="21"/>
          <w:lang w:val="nl-NL" w:eastAsia="nl-NL"/>
        </w:rPr>
      </w:pPr>
    </w:p>
    <w:p w:rsidR="004B1D0E" w:rsidRPr="00D17669" w:rsidRDefault="004B1D0E" w:rsidP="004B1D0E">
      <w:pPr>
        <w:rPr>
          <w:szCs w:val="21"/>
          <w:lang w:val="nl-NL" w:eastAsia="nl-NL"/>
        </w:rPr>
      </w:pPr>
      <w:r w:rsidRPr="00D17669">
        <w:rPr>
          <w:szCs w:val="21"/>
          <w:lang w:val="nl-NL" w:eastAsia="nl-NL"/>
        </w:rPr>
        <w:t>De inschrijver baseert zich op de vermelde indicatieve materi</w:t>
      </w:r>
      <w:r w:rsidRPr="00D17669">
        <w:rPr>
          <w:szCs w:val="21"/>
          <w:lang w:val="nl-NL" w:eastAsia="nl-NL"/>
        </w:rPr>
        <w:tab/>
        <w:t>alenlijst voor de opmaak van de offerte én de technische fiches van de bands in bijlage voor vermeld podium. Indien andere materialen worden aangeboden, dienen dit minimaal gelijkwaardige equivalenten te zijn.</w:t>
      </w:r>
    </w:p>
    <w:p w:rsidR="004B1D0E" w:rsidRPr="00D17669" w:rsidRDefault="004B1D0E" w:rsidP="004B1D0E">
      <w:pPr>
        <w:rPr>
          <w:szCs w:val="21"/>
          <w:lang w:val="nl-NL" w:eastAsia="nl-NL"/>
        </w:rPr>
      </w:pPr>
      <w:r w:rsidRPr="00D17669">
        <w:rPr>
          <w:szCs w:val="21"/>
          <w:lang w:val="nl-NL" w:eastAsia="nl-NL"/>
        </w:rPr>
        <w:t>In de offerte dient apart vermeld te worden welke materialen specifiek aangewend worden i.f.v. betrokken act(s). De inschrijver dient maximaal rekening te houden met deze technische fiches. Bij twijfel kan de organisatie gecontacteerd worden voor toelichting.</w:t>
      </w:r>
    </w:p>
    <w:p w:rsidR="004B1D0E" w:rsidRDefault="004B1D0E" w:rsidP="004B1D0E">
      <w:pPr>
        <w:rPr>
          <w:szCs w:val="21"/>
          <w:lang w:val="nl-NL" w:eastAsia="nl-NL"/>
        </w:rPr>
      </w:pPr>
    </w:p>
    <w:p w:rsidR="004B1D0E" w:rsidRPr="00650133" w:rsidRDefault="004B1D0E" w:rsidP="004B1D0E">
      <w:pPr>
        <w:rPr>
          <w:szCs w:val="21"/>
          <w:lang w:val="nl-NL" w:eastAsia="nl-NL"/>
        </w:rPr>
      </w:pPr>
      <w:r w:rsidRPr="00650133">
        <w:rPr>
          <w:szCs w:val="21"/>
          <w:lang w:val="nl-NL" w:eastAsia="nl-NL"/>
        </w:rPr>
        <w:t>De inschrijver voorziet in zijn offerte de huur en gebruik van een decibelmeter die voldoet aan de huidige geluidswetgeving in Vlaanderen, i.c. Hoofdstuk 4.5, 5.32 en 6.7 van de Vlaamse milieureglementering (VLAREM), meer info op www.lne.be/geluidsnormen  .</w:t>
      </w:r>
    </w:p>
    <w:p w:rsidR="004B1D0E" w:rsidRPr="00D17669" w:rsidRDefault="004B1D0E" w:rsidP="004B1D0E">
      <w:pPr>
        <w:rPr>
          <w:szCs w:val="21"/>
          <w:lang w:val="nl-NL" w:eastAsia="nl-NL"/>
        </w:rPr>
      </w:pPr>
      <w:r w:rsidRPr="00650133">
        <w:rPr>
          <w:szCs w:val="21"/>
          <w:lang w:val="nl-NL" w:eastAsia="nl-NL"/>
        </w:rPr>
        <w:t>Deze decibelmeter wordt duidelijk zichtbaar geplaatst in de FOH waarbij de geluidsmeting en – registratie verloopt volgens de procedure zoals deze voorzien is bij de huidige regelgeving,  meer info op www.lne.be/geluidsnormen .</w:t>
      </w:r>
    </w:p>
    <w:p w:rsidR="004B1D0E" w:rsidRPr="00D17669" w:rsidRDefault="004B1D0E" w:rsidP="004B1D0E">
      <w:pPr>
        <w:rPr>
          <w:szCs w:val="21"/>
          <w:lang w:val="nl-NL" w:eastAsia="nl-NL"/>
        </w:rPr>
      </w:pPr>
      <w:r w:rsidRPr="00D17669">
        <w:rPr>
          <w:szCs w:val="21"/>
          <w:lang w:val="nl-NL" w:eastAsia="nl-NL"/>
        </w:rPr>
        <w:t>De inschrijver gaat door de indiening van een offerte voor deze aanbesteding akkoord met de volgende clausule:</w:t>
      </w:r>
    </w:p>
    <w:p w:rsidR="004B1D0E" w:rsidRPr="00D17669" w:rsidRDefault="004B1D0E" w:rsidP="004B1D0E">
      <w:pPr>
        <w:pBdr>
          <w:top w:val="single" w:sz="4" w:space="1" w:color="auto"/>
          <w:left w:val="single" w:sz="4" w:space="4" w:color="auto"/>
          <w:bottom w:val="single" w:sz="4" w:space="1" w:color="auto"/>
          <w:right w:val="single" w:sz="4" w:space="4" w:color="auto"/>
        </w:pBdr>
        <w:jc w:val="both"/>
        <w:rPr>
          <w:i/>
          <w:szCs w:val="21"/>
          <w:lang w:val="nl-NL" w:eastAsia="nl-NL"/>
        </w:rPr>
      </w:pPr>
      <w:r w:rsidRPr="00D17669">
        <w:rPr>
          <w:i/>
          <w:szCs w:val="21"/>
          <w:lang w:val="nl-NL" w:eastAsia="nl-NL"/>
        </w:rPr>
        <w:t>De inschrijver is steeds verantwoordelijk voor het toepassen van de op grond van de wettelijke reglementering geldende geluidsnormen. In geval van overschrijding van deze geluidsnormen zijn gebeurlijke boetes ten laste van de inschrijver. De inschrijver verbindt zich ertoe om de stad Genk te vrijwaren voor eventuele schadevorderingen die ingesteld worden ten aanzien van de stad Genk naar aanleiding van schade opgelopen door derde partijen die een gevolg zijn van het niet naleven van de geldende geluidsnormen.</w:t>
      </w:r>
    </w:p>
    <w:p w:rsidR="004B1D0E" w:rsidRPr="00D17669" w:rsidRDefault="004B1D0E" w:rsidP="004B1D0E">
      <w:pPr>
        <w:pBdr>
          <w:top w:val="single" w:sz="4" w:space="1" w:color="auto"/>
          <w:left w:val="single" w:sz="4" w:space="4" w:color="auto"/>
          <w:bottom w:val="single" w:sz="4" w:space="1" w:color="auto"/>
          <w:right w:val="single" w:sz="4" w:space="4" w:color="auto"/>
        </w:pBdr>
        <w:jc w:val="both"/>
        <w:rPr>
          <w:i/>
          <w:szCs w:val="21"/>
          <w:lang w:val="nl-NL" w:eastAsia="nl-NL"/>
        </w:rPr>
      </w:pPr>
    </w:p>
    <w:p w:rsidR="004B1D0E" w:rsidRPr="00D17669" w:rsidRDefault="004B1D0E" w:rsidP="004B1D0E">
      <w:pPr>
        <w:pBdr>
          <w:top w:val="single" w:sz="4" w:space="1" w:color="auto"/>
          <w:left w:val="single" w:sz="4" w:space="4" w:color="auto"/>
          <w:bottom w:val="single" w:sz="4" w:space="1" w:color="auto"/>
          <w:right w:val="single" w:sz="4" w:space="4" w:color="auto"/>
        </w:pBdr>
        <w:jc w:val="both"/>
        <w:rPr>
          <w:i/>
          <w:szCs w:val="21"/>
          <w:lang w:val="nl-NL" w:eastAsia="nl-NL"/>
        </w:rPr>
      </w:pPr>
      <w:r w:rsidRPr="00D17669">
        <w:rPr>
          <w:i/>
          <w:szCs w:val="21"/>
          <w:lang w:val="nl-NL" w:eastAsia="nl-NL"/>
        </w:rPr>
        <w:t xml:space="preserve">Als er door de bevoegde instantie gevraagd wordt om het geluidsniveau te verlagen zal de inschrijver hier onmiddellijk gevolg aan geven. </w:t>
      </w:r>
    </w:p>
    <w:p w:rsidR="004B1D0E" w:rsidRPr="00D17669" w:rsidRDefault="004B1D0E" w:rsidP="004B1D0E">
      <w:pPr>
        <w:pBdr>
          <w:top w:val="single" w:sz="4" w:space="1" w:color="auto"/>
          <w:left w:val="single" w:sz="4" w:space="4" w:color="auto"/>
          <w:bottom w:val="single" w:sz="4" w:space="1" w:color="auto"/>
          <w:right w:val="single" w:sz="4" w:space="4" w:color="auto"/>
        </w:pBdr>
        <w:jc w:val="both"/>
        <w:rPr>
          <w:szCs w:val="21"/>
          <w:lang w:val="nl-NL" w:eastAsia="nl-NL"/>
        </w:rPr>
      </w:pPr>
    </w:p>
    <w:p w:rsidR="004B1D0E" w:rsidRPr="00D17669" w:rsidRDefault="004B1D0E" w:rsidP="004B1D0E">
      <w:pPr>
        <w:pBdr>
          <w:top w:val="single" w:sz="4" w:space="1" w:color="auto"/>
          <w:left w:val="single" w:sz="4" w:space="4" w:color="auto"/>
          <w:bottom w:val="single" w:sz="4" w:space="1" w:color="auto"/>
          <w:right w:val="single" w:sz="4" w:space="4" w:color="auto"/>
        </w:pBdr>
        <w:jc w:val="both"/>
        <w:rPr>
          <w:i/>
          <w:szCs w:val="21"/>
          <w:lang w:val="nl-NL" w:eastAsia="nl-NL"/>
        </w:rPr>
      </w:pPr>
      <w:r w:rsidRPr="00D17669">
        <w:rPr>
          <w:i/>
          <w:szCs w:val="21"/>
          <w:lang w:val="nl-NL" w:eastAsia="nl-NL"/>
        </w:rPr>
        <w:t>De inschrijver verbindt zich ertoe om de op grond van de wettelijke reglementering geldende geluidsnormen na te leven. Hij is in dat geval noch aansprakelijk voor eventuele klachten van geluidsoverlast, noch voor welke schade dan ook voortgebracht door de gebruikte geluidsapparatuur.  Bij naleving van de geldende geluidsnormen verbindt de stad Genk zich ertoe om de inschrijver te vrijwaren voor eventuele schadevorderingen die ingesteld worden ten aanzien van de inschrijver naar aanleiding van schade opgelopen door derde partijen.</w:t>
      </w:r>
    </w:p>
    <w:p w:rsidR="004B1D0E" w:rsidRPr="00D17669" w:rsidRDefault="004B1D0E" w:rsidP="004B1D0E">
      <w:pPr>
        <w:pBdr>
          <w:top w:val="single" w:sz="4" w:space="1" w:color="auto"/>
          <w:left w:val="single" w:sz="4" w:space="4" w:color="auto"/>
          <w:bottom w:val="single" w:sz="4" w:space="1" w:color="auto"/>
          <w:right w:val="single" w:sz="4" w:space="4" w:color="auto"/>
        </w:pBdr>
        <w:jc w:val="both"/>
        <w:rPr>
          <w:i/>
          <w:szCs w:val="21"/>
          <w:lang w:val="nl-NL" w:eastAsia="nl-NL"/>
        </w:rPr>
      </w:pPr>
    </w:p>
    <w:p w:rsidR="004B1D0E" w:rsidRPr="00D17669" w:rsidRDefault="004B1D0E" w:rsidP="004B1D0E">
      <w:pPr>
        <w:pBdr>
          <w:top w:val="single" w:sz="4" w:space="1" w:color="auto"/>
          <w:left w:val="single" w:sz="4" w:space="4" w:color="auto"/>
          <w:bottom w:val="single" w:sz="4" w:space="1" w:color="auto"/>
          <w:right w:val="single" w:sz="4" w:space="4" w:color="auto"/>
        </w:pBdr>
        <w:jc w:val="both"/>
        <w:rPr>
          <w:i/>
          <w:szCs w:val="21"/>
          <w:lang w:val="nl-NL" w:eastAsia="nl-NL"/>
        </w:rPr>
      </w:pPr>
      <w:r w:rsidRPr="00D17669">
        <w:rPr>
          <w:i/>
          <w:szCs w:val="21"/>
          <w:lang w:val="nl-NL" w:eastAsia="nl-NL"/>
        </w:rPr>
        <w:t>Als door omstandigheden  buiten de wil van de inschrijver om de muziekactiviteit niet aan de op grond van de wettelijke reglementering geldende geluidsnormen kan plaatsvinden, brengt de inschrijver de stad Genk hiervan onmiddellijk op de hoogte. Als de stad Genk van oordeel is dat de muziekactiviteit toch moet plaatsvinden, berust de verantwoordelijk voor de overschrijding van de geldende geluidsnormen bij de stad Genk. In dit laatste geval moet de stad Genk de inschrijver vrijwaren voor eventuele schadevorderingen die ingesteld worden ten aanzien van de inschrijver naar aanleiding van schade opgelopen door derde partijen.</w:t>
      </w:r>
    </w:p>
    <w:p w:rsidR="004B1D0E" w:rsidRPr="006979E5" w:rsidRDefault="004B1D0E" w:rsidP="004B1D0E">
      <w:pPr>
        <w:keepNext/>
        <w:rPr>
          <w:lang w:val="nl-BE"/>
        </w:rPr>
      </w:pPr>
    </w:p>
    <w:p w:rsidR="004B1D0E" w:rsidRPr="006979E5" w:rsidRDefault="004B1D0E" w:rsidP="004B1D0E">
      <w:pPr>
        <w:keepNext/>
        <w:rPr>
          <w:lang w:val="nl-BE"/>
        </w:rPr>
      </w:pPr>
    </w:p>
    <w:p w:rsidR="004B1D0E" w:rsidRPr="006979E5" w:rsidRDefault="004B1D0E" w:rsidP="004B1D0E">
      <w:pPr>
        <w:keepNext/>
        <w:rPr>
          <w:lang w:val="nl-BE"/>
        </w:rPr>
      </w:pPr>
    </w:p>
    <w:p w:rsidR="004B1D0E" w:rsidRPr="006979E5" w:rsidRDefault="004B1D0E" w:rsidP="004B1D0E">
      <w:pPr>
        <w:keepNext/>
        <w:rPr>
          <w:lang w:val="nl-BE"/>
        </w:rPr>
      </w:pPr>
    </w:p>
    <w:p w:rsidR="004B1D0E" w:rsidRPr="006979E5" w:rsidRDefault="004B1D0E" w:rsidP="004B1D0E">
      <w:pPr>
        <w:keepNext/>
        <w:rPr>
          <w:lang w:val="nl-BE"/>
        </w:rPr>
      </w:pPr>
    </w:p>
    <w:p w:rsidR="004B1D0E" w:rsidRPr="006979E5" w:rsidRDefault="004B1D0E" w:rsidP="004B1D0E">
      <w:pPr>
        <w:pStyle w:val="Kop2"/>
      </w:pPr>
      <w:bookmarkStart w:id="5" w:name="_Toc256000028"/>
      <w:r w:rsidRPr="006979E5">
        <w:t>Perceel 3 “Factor J”</w:t>
      </w:r>
      <w:bookmarkEnd w:id="5"/>
    </w:p>
    <w:p w:rsidR="004B1D0E" w:rsidRPr="006979E5" w:rsidRDefault="004B1D0E" w:rsidP="004B1D0E">
      <w:pPr>
        <w:keepNext/>
        <w:rPr>
          <w:lang w:val="nl-BE"/>
        </w:rPr>
      </w:pPr>
    </w:p>
    <w:p w:rsidR="004B1D0E" w:rsidRPr="0063370B" w:rsidRDefault="004B1D0E" w:rsidP="004B1D0E">
      <w:pPr>
        <w:keepNext/>
        <w:numPr>
          <w:ilvl w:val="0"/>
          <w:numId w:val="2"/>
        </w:numPr>
        <w:rPr>
          <w:b/>
          <w:bCs/>
          <w:u w:val="single"/>
          <w:lang w:eastAsia="nl-NL"/>
        </w:rPr>
      </w:pPr>
      <w:r w:rsidRPr="0063370B">
        <w:rPr>
          <w:b/>
          <w:bCs/>
          <w:u w:val="single"/>
          <w:lang w:eastAsia="nl-NL"/>
        </w:rPr>
        <w:t xml:space="preserve">FACTOR  J – live stage </w:t>
      </w:r>
    </w:p>
    <w:p w:rsidR="004B1D0E" w:rsidRPr="009844E8" w:rsidRDefault="004B1D0E" w:rsidP="004B1D0E">
      <w:pPr>
        <w:rPr>
          <w:rFonts w:eastAsia="Calibri"/>
          <w:lang w:eastAsia="nl-NL"/>
        </w:rPr>
      </w:pPr>
      <w:r w:rsidRPr="009844E8">
        <w:rPr>
          <w:i/>
          <w:iCs/>
          <w:lang w:eastAsia="nl-NL"/>
        </w:rPr>
        <w:t>Omschrijving podium:</w:t>
      </w:r>
      <w:r w:rsidRPr="009844E8">
        <w:rPr>
          <w:lang w:eastAsia="nl-NL"/>
        </w:rPr>
        <w:t xml:space="preserve"> Dit podium is bestemd voor een jong en alternatief festival publiek. Het is gelegen in een groene parkomgeving. Op vrijdag 28/06 staan global sounds-bands, op zaterdag 29/06 ligt de focus op hiphop en op zondag 30/06 staan hier kinderacts. </w:t>
      </w:r>
    </w:p>
    <w:p w:rsidR="004B1D0E" w:rsidRPr="009844E8" w:rsidRDefault="004B1D0E" w:rsidP="004B1D0E">
      <w:pPr>
        <w:rPr>
          <w:lang w:eastAsia="nl-NL"/>
        </w:rPr>
      </w:pPr>
      <w:r w:rsidRPr="009844E8">
        <w:rPr>
          <w:lang w:eastAsia="nl-NL"/>
        </w:rPr>
        <w:t xml:space="preserve">Einduren op vrijdag en zaterdag 01u00 en op zondag 18u00. </w:t>
      </w:r>
    </w:p>
    <w:p w:rsidR="004B1D0E" w:rsidRPr="009844E8" w:rsidRDefault="004B1D0E" w:rsidP="004B1D0E">
      <w:pPr>
        <w:rPr>
          <w:lang w:val="nl-NL" w:eastAsia="nl-NL"/>
        </w:rPr>
      </w:pPr>
      <w:r w:rsidRPr="009844E8">
        <w:rPr>
          <w:lang w:eastAsia="nl-NL"/>
        </w:rPr>
        <w:br/>
      </w:r>
      <w:r w:rsidRPr="009844E8">
        <w:rPr>
          <w:lang w:val="nl-NL" w:eastAsia="nl-NL"/>
        </w:rPr>
        <w:t>Voor de Factor J mainstage van Genk on stage dient de inschrijver een p.a. en light installatie te voorzien die kan voldoen aan de volgende vereisten, i.c. een outdoor podium (min. 8*6*4 + 2 wings) op een plein met een capaciteit van 4.000 personen.</w:t>
      </w:r>
    </w:p>
    <w:p w:rsidR="004B1D0E" w:rsidRPr="009844E8" w:rsidRDefault="004B1D0E" w:rsidP="004B1D0E">
      <w:r w:rsidRPr="009844E8">
        <w:t>De onderstaande materialenlijst is louter indicatief.</w:t>
      </w:r>
    </w:p>
    <w:p w:rsidR="004B1D0E" w:rsidRPr="009844E8" w:rsidRDefault="004B1D0E" w:rsidP="004B1D0E"/>
    <w:p w:rsidR="004B1D0E" w:rsidRPr="009844E8" w:rsidRDefault="004B1D0E" w:rsidP="004B1D0E">
      <w:r w:rsidRPr="009844E8">
        <w:t>- Indicatieve materialenlijst:</w:t>
      </w:r>
    </w:p>
    <w:p w:rsidR="004B1D0E" w:rsidRPr="009844E8" w:rsidRDefault="004B1D0E" w:rsidP="004B1D0E"/>
    <w:p w:rsidR="004B1D0E" w:rsidRPr="009844E8" w:rsidRDefault="004B1D0E" w:rsidP="004B1D0E">
      <w:r w:rsidRPr="009844E8">
        <w:t>FOH speakers set</w:t>
      </w:r>
    </w:p>
    <w:p w:rsidR="004B1D0E" w:rsidRPr="009844E8" w:rsidRDefault="004B1D0E" w:rsidP="004B1D0E"/>
    <w:p w:rsidR="004B1D0E" w:rsidRPr="009844E8" w:rsidRDefault="004B1D0E" w:rsidP="004B1D0E">
      <w:r w:rsidRPr="009844E8">
        <w:t>l'acoustics kara - 2way modular wst enclosure - speakon 4 18x</w:t>
      </w:r>
    </w:p>
    <w:p w:rsidR="004B1D0E" w:rsidRPr="009844E8" w:rsidRDefault="004B1D0E" w:rsidP="004B1D0E">
      <w:r w:rsidRPr="009844E8">
        <w:t>l'acoustics kara / sb18 rigpack 2x</w:t>
      </w:r>
    </w:p>
    <w:p w:rsidR="004B1D0E" w:rsidRPr="009844E8" w:rsidRDefault="004B1D0E" w:rsidP="004B1D0E">
      <w:r w:rsidRPr="009844E8">
        <w:t>l'acoustics sb28 -hi power subwoofer 2*18" - speakon4 8x</w:t>
      </w:r>
    </w:p>
    <w:p w:rsidR="004B1D0E" w:rsidRPr="009844E8" w:rsidRDefault="004B1D0E" w:rsidP="004B1D0E">
      <w:r w:rsidRPr="009844E8">
        <w:t>l'acoustics touring rack- la-rack - 3 la8, cee 32a 380v, dolly 2 plate, coupling bars</w:t>
      </w:r>
    </w:p>
    <w:p w:rsidR="004B1D0E" w:rsidRPr="009844E8" w:rsidRDefault="004B1D0E" w:rsidP="004B1D0E">
      <w:r w:rsidRPr="009844E8">
        <w:t>l'acoustics 115-xt hiq - 2way concentric enclosure : 15"+3" - 4 speakon 4x infill outfill</w:t>
      </w:r>
    </w:p>
    <w:p w:rsidR="004B1D0E" w:rsidRPr="009844E8" w:rsidRDefault="004B1D0E" w:rsidP="004B1D0E">
      <w:r w:rsidRPr="009844E8">
        <w:t>l'acoustics do10 - ca-com 4mm 8way speakermulti 10 m 6x</w:t>
      </w:r>
    </w:p>
    <w:p w:rsidR="004B1D0E" w:rsidRPr="009844E8" w:rsidRDefault="004B1D0E" w:rsidP="004B1D0E">
      <w:r w:rsidRPr="009844E8">
        <w:t>l'acoustics do25 - ca-com 4mm 8way speakermulti 25 m 2x</w:t>
      </w:r>
    </w:p>
    <w:p w:rsidR="004B1D0E" w:rsidRPr="009844E8" w:rsidRDefault="004B1D0E" w:rsidP="004B1D0E">
      <w:r w:rsidRPr="009844E8">
        <w:t>l'acoustics dofill la8- speakercable breakout for active 4 enclosures: ca-com -&gt; 2 * speakon 4x</w:t>
      </w:r>
    </w:p>
    <w:p w:rsidR="004B1D0E" w:rsidRPr="009844E8" w:rsidRDefault="004B1D0E" w:rsidP="004B1D0E">
      <w:r w:rsidRPr="009844E8">
        <w:t>l'acoustics dosub la8 - speakercable breakout for passive 2 enclosures: ca-com -&gt; 4 * speakon2x</w:t>
      </w:r>
    </w:p>
    <w:p w:rsidR="004B1D0E" w:rsidRPr="009844E8" w:rsidRDefault="004B1D0E" w:rsidP="004B1D0E">
      <w:r w:rsidRPr="009844E8">
        <w:t>l'acoustics dom45 - 6 pair multiconductor cable cross link 45 m 1x</w:t>
      </w:r>
    </w:p>
    <w:p w:rsidR="004B1D0E" w:rsidRPr="009844E8" w:rsidRDefault="004B1D0E" w:rsidP="004B1D0E">
      <w:r w:rsidRPr="009844E8">
        <w:t>l'acoustics domf - multipair cable adapter link-breakin 6 * xlr3 1 female</w:t>
      </w:r>
    </w:p>
    <w:p w:rsidR="004B1D0E" w:rsidRPr="009844E8" w:rsidRDefault="004B1D0E" w:rsidP="004B1D0E">
      <w:r w:rsidRPr="009844E8">
        <w:t>l'acoustics domm - multipair cable adapter link-breakout 6 * xlr3 1 male</w:t>
      </w:r>
    </w:p>
    <w:p w:rsidR="004B1D0E" w:rsidRPr="009844E8" w:rsidRDefault="004B1D0E" w:rsidP="004B1D0E">
      <w:r w:rsidRPr="009844E8">
        <w:t>speakon cable set</w:t>
      </w:r>
    </w:p>
    <w:p w:rsidR="004B1D0E" w:rsidRPr="009844E8" w:rsidRDefault="004B1D0E" w:rsidP="004B1D0E">
      <w:r w:rsidRPr="009844E8">
        <w:t>power distri 63a s2: cee 63a-t in /2 x 32a-t out/24 x 16a shuko 1 out/4 x socapex out</w:t>
      </w:r>
    </w:p>
    <w:p w:rsidR="004B1D0E" w:rsidRPr="009844E8" w:rsidRDefault="004B1D0E" w:rsidP="004B1D0E"/>
    <w:p w:rsidR="004B1D0E" w:rsidRPr="009844E8" w:rsidRDefault="004B1D0E" w:rsidP="004B1D0E">
      <w:r w:rsidRPr="009844E8">
        <w:t xml:space="preserve">FOH   </w:t>
      </w:r>
    </w:p>
    <w:p w:rsidR="004B1D0E" w:rsidRPr="009844E8" w:rsidRDefault="004B1D0E" w:rsidP="004B1D0E"/>
    <w:p w:rsidR="004B1D0E" w:rsidRPr="009844E8" w:rsidRDefault="004B1D0E" w:rsidP="004B1D0E">
      <w:r w:rsidRPr="009844E8">
        <w:t>foh set 40ch midas heritage 2000 set inclusief insert racks en controlrack</w:t>
      </w:r>
    </w:p>
    <w:p w:rsidR="004B1D0E" w:rsidRPr="009844E8" w:rsidRDefault="004B1D0E" w:rsidP="004B1D0E">
      <w:r w:rsidRPr="009844E8">
        <w:t>effect rack &amp; insert racks &amp; control racks</w:t>
      </w:r>
    </w:p>
    <w:p w:rsidR="004B1D0E" w:rsidRPr="009844E8" w:rsidRDefault="004B1D0E" w:rsidP="004B1D0E"/>
    <w:p w:rsidR="004B1D0E" w:rsidRPr="009844E8" w:rsidRDefault="004B1D0E" w:rsidP="004B1D0E">
      <w:r w:rsidRPr="009844E8">
        <w:t>db control</w:t>
      </w:r>
    </w:p>
    <w:p w:rsidR="004B1D0E" w:rsidRPr="009844E8" w:rsidRDefault="004B1D0E" w:rsidP="004B1D0E">
      <w:r w:rsidRPr="009844E8">
        <w:t xml:space="preserve">10 eazy set </w:t>
      </w:r>
    </w:p>
    <w:p w:rsidR="004B1D0E" w:rsidRPr="009844E8" w:rsidRDefault="004B1D0E" w:rsidP="004B1D0E"/>
    <w:p w:rsidR="004B1D0E" w:rsidRPr="009844E8" w:rsidRDefault="004B1D0E" w:rsidP="004B1D0E">
      <w:r w:rsidRPr="009844E8">
        <w:t>MON SYSTEM</w:t>
      </w:r>
    </w:p>
    <w:p w:rsidR="004B1D0E" w:rsidRPr="009844E8" w:rsidRDefault="004B1D0E" w:rsidP="004B1D0E"/>
    <w:p w:rsidR="004B1D0E" w:rsidRPr="009844E8" w:rsidRDefault="004B1D0E" w:rsidP="004B1D0E">
      <w:r w:rsidRPr="009844E8">
        <w:lastRenderedPageBreak/>
        <w:t>Martin audio le 1500 wedge 16x</w:t>
      </w:r>
    </w:p>
    <w:p w:rsidR="004B1D0E" w:rsidRPr="009844E8" w:rsidRDefault="004B1D0E" w:rsidP="004B1D0E">
      <w:r w:rsidRPr="009844E8">
        <w:t>crest mon amp rack P8200 2x</w:t>
      </w:r>
    </w:p>
    <w:p w:rsidR="004B1D0E" w:rsidRPr="009844E8" w:rsidRDefault="004B1D0E" w:rsidP="004B1D0E">
      <w:r w:rsidRPr="009844E8">
        <w:t>speakon cable set</w:t>
      </w:r>
    </w:p>
    <w:p w:rsidR="004B1D0E" w:rsidRPr="009844E8" w:rsidRDefault="004B1D0E" w:rsidP="004B1D0E">
      <w:r w:rsidRPr="009844E8">
        <w:t>power psu socapex distri</w:t>
      </w:r>
    </w:p>
    <w:p w:rsidR="004B1D0E" w:rsidRPr="009844E8" w:rsidRDefault="004B1D0E" w:rsidP="004B1D0E">
      <w:r w:rsidRPr="009844E8">
        <w:t>conversation box foh-stage</w:t>
      </w:r>
    </w:p>
    <w:p w:rsidR="004B1D0E" w:rsidRPr="009844E8" w:rsidRDefault="004B1D0E" w:rsidP="004B1D0E"/>
    <w:p w:rsidR="004B1D0E" w:rsidRPr="009844E8" w:rsidRDefault="004B1D0E" w:rsidP="004B1D0E">
      <w:r w:rsidRPr="009844E8">
        <w:t>STAGE</w:t>
      </w:r>
    </w:p>
    <w:p w:rsidR="004B1D0E" w:rsidRPr="009844E8" w:rsidRDefault="004B1D0E" w:rsidP="004B1D0E"/>
    <w:p w:rsidR="004B1D0E" w:rsidRPr="009844E8" w:rsidRDefault="004B1D0E" w:rsidP="004B1D0E">
      <w:r w:rsidRPr="009844E8">
        <w:t xml:space="preserve">soundcraft mh3 40ch mixer </w:t>
      </w:r>
    </w:p>
    <w:p w:rsidR="004B1D0E" w:rsidRPr="009844E8" w:rsidRDefault="004B1D0E" w:rsidP="004B1D0E">
      <w:r w:rsidRPr="009844E8">
        <w:t>insert rack &amp; eq rack</w:t>
      </w:r>
    </w:p>
    <w:p w:rsidR="004B1D0E" w:rsidRPr="009844E8" w:rsidRDefault="004B1D0E" w:rsidP="004B1D0E"/>
    <w:p w:rsidR="004B1D0E" w:rsidRPr="009844E8" w:rsidRDefault="004B1D0E" w:rsidP="004B1D0E">
      <w:r w:rsidRPr="009844E8">
        <w:t>Wireless &amp; radio</w:t>
      </w:r>
    </w:p>
    <w:p w:rsidR="004B1D0E" w:rsidRPr="009844E8" w:rsidRDefault="004B1D0E" w:rsidP="004B1D0E"/>
    <w:p w:rsidR="004B1D0E" w:rsidRPr="009844E8" w:rsidRDefault="004B1D0E" w:rsidP="004B1D0E">
      <w:r w:rsidRPr="009844E8">
        <w:t>micro hf shure dual receiver -  bnc fem 1x</w:t>
      </w:r>
    </w:p>
    <w:p w:rsidR="004B1D0E" w:rsidRPr="009844E8" w:rsidRDefault="004B1D0E" w:rsidP="004B1D0E">
      <w:r w:rsidRPr="009844E8">
        <w:t>micro hf shure quarterplane - bnc male 2x</w:t>
      </w:r>
    </w:p>
    <w:p w:rsidR="004B1D0E" w:rsidRPr="009844E8" w:rsidRDefault="004B1D0E" w:rsidP="004B1D0E">
      <w:r w:rsidRPr="009844E8">
        <w:t>micro hf shure handheld b58a  2x</w:t>
      </w:r>
    </w:p>
    <w:p w:rsidR="004B1D0E" w:rsidRPr="009844E8" w:rsidRDefault="004B1D0E" w:rsidP="004B1D0E">
      <w:r w:rsidRPr="009844E8">
        <w:t>in ear rack 4 sennheiser ew300g2 – b-band 1X</w:t>
      </w:r>
    </w:p>
    <w:p w:rsidR="004B1D0E" w:rsidRPr="009844E8" w:rsidRDefault="004B1D0E" w:rsidP="004B1D0E">
      <w:r w:rsidRPr="009844E8">
        <w:t>in ear variphone um2c 2-way with plugged cable 4x</w:t>
      </w:r>
    </w:p>
    <w:p w:rsidR="004B1D0E" w:rsidRPr="009844E8" w:rsidRDefault="004B1D0E" w:rsidP="004B1D0E">
      <w:r w:rsidRPr="009844E8">
        <w:t>batteries  en acc</w:t>
      </w:r>
    </w:p>
    <w:p w:rsidR="004B1D0E" w:rsidRPr="00650133" w:rsidRDefault="004B1D0E" w:rsidP="004B1D0E">
      <w:pPr>
        <w:rPr>
          <w:color w:val="FF0000"/>
        </w:rPr>
      </w:pPr>
    </w:p>
    <w:p w:rsidR="004B1D0E" w:rsidRPr="009844E8" w:rsidRDefault="004B1D0E" w:rsidP="004B1D0E">
      <w:r w:rsidRPr="009844E8">
        <w:t xml:space="preserve">zwarte truss voor montage showlicht getakeld met de nodige keuringsattesten </w:t>
      </w:r>
    </w:p>
    <w:p w:rsidR="004B1D0E" w:rsidRPr="009844E8" w:rsidRDefault="004B1D0E" w:rsidP="004B1D0E">
      <w:r w:rsidRPr="009844E8">
        <w:t>8 electro motors met steels en nodige keuring attesten</w:t>
      </w:r>
    </w:p>
    <w:p w:rsidR="004B1D0E" w:rsidRPr="009844E8" w:rsidRDefault="004B1D0E" w:rsidP="004B1D0E"/>
    <w:p w:rsidR="004B1D0E" w:rsidRPr="009844E8" w:rsidRDefault="004B1D0E" w:rsidP="004B1D0E">
      <w:r w:rsidRPr="009844E8">
        <w:t>Front licht</w:t>
      </w:r>
    </w:p>
    <w:p w:rsidR="004B1D0E" w:rsidRPr="009844E8" w:rsidRDefault="004B1D0E" w:rsidP="004B1D0E"/>
    <w:p w:rsidR="004B1D0E" w:rsidRPr="009844E8" w:rsidRDefault="004B1D0E" w:rsidP="004B1D0E">
      <w:r w:rsidRPr="009844E8">
        <w:t>2 sixbar par 64 medium flood 1kw</w:t>
      </w:r>
    </w:p>
    <w:p w:rsidR="004B1D0E" w:rsidRPr="009844E8" w:rsidRDefault="004B1D0E" w:rsidP="004B1D0E">
      <w:r w:rsidRPr="009844E8">
        <w:t>6 kw fresnell 6x</w:t>
      </w:r>
    </w:p>
    <w:p w:rsidR="004B1D0E" w:rsidRPr="009844E8" w:rsidRDefault="004B1D0E" w:rsidP="004B1D0E">
      <w:r w:rsidRPr="009844E8">
        <w:t>Smolefay 4 way blinder 4</w:t>
      </w:r>
    </w:p>
    <w:p w:rsidR="004B1D0E" w:rsidRPr="009844E8" w:rsidRDefault="004B1D0E" w:rsidP="004B1D0E">
      <w:r w:rsidRPr="009844E8">
        <w:t>molefay single blinders 8</w:t>
      </w:r>
    </w:p>
    <w:p w:rsidR="004B1D0E" w:rsidRPr="00650133" w:rsidRDefault="004B1D0E" w:rsidP="004B1D0E">
      <w:pPr>
        <w:rPr>
          <w:color w:val="FF0000"/>
        </w:rPr>
      </w:pPr>
    </w:p>
    <w:p w:rsidR="004B1D0E" w:rsidRPr="009844E8" w:rsidRDefault="004B1D0E" w:rsidP="004B1D0E">
      <w:r w:rsidRPr="009844E8">
        <w:t>moving lights automated</w:t>
      </w:r>
    </w:p>
    <w:p w:rsidR="004B1D0E" w:rsidRPr="009844E8" w:rsidRDefault="004B1D0E" w:rsidP="004B1D0E"/>
    <w:p w:rsidR="004B1D0E" w:rsidRPr="009844E8" w:rsidRDefault="004B1D0E" w:rsidP="004B1D0E">
      <w:r w:rsidRPr="009844E8">
        <w:t xml:space="preserve">12 robin 600e spot </w:t>
      </w:r>
    </w:p>
    <w:p w:rsidR="004B1D0E" w:rsidRPr="009844E8" w:rsidRDefault="004B1D0E" w:rsidP="004B1D0E">
      <w:r w:rsidRPr="009844E8">
        <w:t>8 robe led wash 600</w:t>
      </w:r>
    </w:p>
    <w:p w:rsidR="004B1D0E" w:rsidRPr="009844E8" w:rsidRDefault="004B1D0E" w:rsidP="004B1D0E">
      <w:r w:rsidRPr="009844E8">
        <w:t>4 atomic 3000 watt strobes</w:t>
      </w:r>
    </w:p>
    <w:p w:rsidR="004B1D0E" w:rsidRPr="009844E8" w:rsidRDefault="004B1D0E" w:rsidP="004B1D0E">
      <w:r w:rsidRPr="009844E8">
        <w:t>3 set acl par 64</w:t>
      </w:r>
    </w:p>
    <w:p w:rsidR="004B1D0E" w:rsidRPr="009844E8" w:rsidRDefault="004B1D0E" w:rsidP="004B1D0E"/>
    <w:p w:rsidR="004B1D0E" w:rsidRPr="009844E8" w:rsidRDefault="004B1D0E" w:rsidP="004B1D0E">
      <w:r w:rsidRPr="009844E8">
        <w:t>Controll &amp; dimmer/smoke</w:t>
      </w:r>
    </w:p>
    <w:p w:rsidR="004B1D0E" w:rsidRPr="009844E8" w:rsidRDefault="004B1D0E" w:rsidP="004B1D0E"/>
    <w:p w:rsidR="004B1D0E" w:rsidRPr="009844E8" w:rsidRDefault="004B1D0E" w:rsidP="004B1D0E">
      <w:r w:rsidRPr="009844E8">
        <w:t>chamsys mq100 + fader wing</w:t>
      </w:r>
    </w:p>
    <w:p w:rsidR="004B1D0E" w:rsidRPr="009844E8" w:rsidRDefault="004B1D0E" w:rsidP="004B1D0E">
      <w:r w:rsidRPr="009844E8">
        <w:t xml:space="preserve">dimmer ma 36ch </w:t>
      </w:r>
    </w:p>
    <w:p w:rsidR="004B1D0E" w:rsidRPr="009844E8" w:rsidRDefault="004B1D0E" w:rsidP="004B1D0E">
      <w:r w:rsidRPr="009844E8">
        <w:t>concept v count hazer incl vloeistoffen</w:t>
      </w:r>
    </w:p>
    <w:p w:rsidR="004B1D0E" w:rsidRPr="009844E8" w:rsidRDefault="004B1D0E" w:rsidP="004B1D0E">
      <w:r w:rsidRPr="009844E8">
        <w:t>zwarte molton achterwand</w:t>
      </w:r>
    </w:p>
    <w:p w:rsidR="004B1D0E" w:rsidRPr="009844E8" w:rsidRDefault="004B1D0E" w:rsidP="004B1D0E">
      <w:r w:rsidRPr="009844E8">
        <w:t>cablage set light</w:t>
      </w:r>
    </w:p>
    <w:p w:rsidR="004B1D0E" w:rsidRPr="00650133" w:rsidRDefault="004B1D0E" w:rsidP="004B1D0E">
      <w:pPr>
        <w:rPr>
          <w:color w:val="FF0000"/>
        </w:rPr>
      </w:pPr>
    </w:p>
    <w:p w:rsidR="004B1D0E" w:rsidRPr="0063370B" w:rsidRDefault="004B1D0E" w:rsidP="004B1D0E">
      <w:pPr>
        <w:pStyle w:val="Lijstalinea"/>
        <w:keepNext/>
        <w:numPr>
          <w:ilvl w:val="0"/>
          <w:numId w:val="2"/>
        </w:numPr>
        <w:rPr>
          <w:b/>
          <w:bCs/>
          <w:u w:val="single"/>
          <w:lang w:eastAsia="nl-NL"/>
        </w:rPr>
      </w:pPr>
      <w:r w:rsidRPr="0063370B">
        <w:rPr>
          <w:b/>
          <w:bCs/>
          <w:u w:val="single"/>
          <w:lang w:eastAsia="nl-NL"/>
        </w:rPr>
        <w:t xml:space="preserve">FACTOR  J – Arena – Evenementenpark </w:t>
      </w:r>
    </w:p>
    <w:p w:rsidR="004B1D0E" w:rsidRDefault="004B1D0E" w:rsidP="004B1D0E">
      <w:pPr>
        <w:rPr>
          <w:lang w:eastAsia="nl-NL"/>
        </w:rPr>
      </w:pPr>
      <w:r w:rsidRPr="0063370B">
        <w:rPr>
          <w:i/>
          <w:iCs/>
          <w:lang w:eastAsia="nl-NL"/>
        </w:rPr>
        <w:t>Omschrijving podium:</w:t>
      </w:r>
      <w:r w:rsidRPr="0063370B">
        <w:rPr>
          <w:lang w:eastAsia="nl-NL"/>
        </w:rPr>
        <w:t xml:space="preserve"> Dit podium is bestemd voor een jong en feestend festival publiek. Het is gelegen in een groene parkomgeving. Op dit podium staan 3 avonden feest-dj’s. Een FOH is dus niet nodig. </w:t>
      </w:r>
    </w:p>
    <w:p w:rsidR="004B1D0E" w:rsidRDefault="004B1D0E" w:rsidP="004B1D0E">
      <w:pPr>
        <w:rPr>
          <w:lang w:eastAsia="nl-BE"/>
        </w:rPr>
      </w:pPr>
      <w:r w:rsidRPr="0063370B">
        <w:rPr>
          <w:lang w:eastAsia="nl-NL"/>
        </w:rPr>
        <w:lastRenderedPageBreak/>
        <w:br/>
        <w:t xml:space="preserve">Het podium heeft een oppervlakte van 6m*4m + 2*2m sidewings. Het podium is geïntegreerd in een cirkel opgebouwd met stellingbouw (schets in bijlage) met aan 2 kanten een opening van 6m. </w:t>
      </w:r>
      <w:r w:rsidRPr="0063370B">
        <w:rPr>
          <w:lang w:eastAsia="nl-BE"/>
        </w:rPr>
        <w:t xml:space="preserve">Constructie achteraan wordt voorzien van een boogconstructie van 46m lang en 2m diep, bestaande uit twee verdiepen. </w:t>
      </w:r>
    </w:p>
    <w:p w:rsidR="004B1D0E" w:rsidRPr="0063370B" w:rsidRDefault="004B1D0E" w:rsidP="004B1D0E">
      <w:pPr>
        <w:rPr>
          <w:lang w:eastAsia="nl-NL"/>
        </w:rPr>
      </w:pPr>
      <w:r w:rsidRPr="0063370B">
        <w:rPr>
          <w:lang w:eastAsia="nl-NL"/>
        </w:rPr>
        <w:br/>
        <w:t xml:space="preserve">De Arena heeft een oppervlakte van 500m² en mikt op zo’n 1500 bezoekers. </w:t>
      </w:r>
      <w:r w:rsidRPr="0063370B">
        <w:rPr>
          <w:lang w:eastAsia="nl-NL"/>
        </w:rPr>
        <w:br/>
        <w:t xml:space="preserve">Voor dit podium vragen we podiumverlichting + sfeervolle verlichting gericht op het publiek + uitlichting stellingconstructie. </w:t>
      </w:r>
    </w:p>
    <w:p w:rsidR="004B1D0E" w:rsidRPr="00650133" w:rsidRDefault="004B1D0E" w:rsidP="004B1D0E">
      <w:pPr>
        <w:rPr>
          <w:color w:val="FF0000"/>
        </w:rPr>
      </w:pPr>
    </w:p>
    <w:p w:rsidR="004B1D0E" w:rsidRPr="0063370B" w:rsidRDefault="004B1D0E" w:rsidP="004B1D0E">
      <w:pPr>
        <w:pStyle w:val="Lijstalinea"/>
        <w:keepNext/>
        <w:numPr>
          <w:ilvl w:val="0"/>
          <w:numId w:val="2"/>
        </w:numPr>
        <w:rPr>
          <w:b/>
          <w:bCs/>
          <w:u w:val="single"/>
          <w:lang w:eastAsia="nl-NL"/>
        </w:rPr>
      </w:pPr>
      <w:r w:rsidRPr="0063370B">
        <w:rPr>
          <w:b/>
          <w:bCs/>
          <w:u w:val="single"/>
          <w:lang w:eastAsia="nl-NL"/>
        </w:rPr>
        <w:t xml:space="preserve">FACTOR  J – PAND stage – Evenementenpark </w:t>
      </w:r>
    </w:p>
    <w:p w:rsidR="004B1D0E" w:rsidRPr="0063370B" w:rsidRDefault="004B1D0E" w:rsidP="004B1D0E">
      <w:pPr>
        <w:rPr>
          <w:lang w:eastAsia="nl-NL"/>
        </w:rPr>
      </w:pPr>
      <w:r w:rsidRPr="0063370B">
        <w:rPr>
          <w:i/>
          <w:iCs/>
          <w:lang w:eastAsia="nl-NL"/>
        </w:rPr>
        <w:t>Omschrijving podium:</w:t>
      </w:r>
      <w:r w:rsidRPr="0063370B">
        <w:rPr>
          <w:lang w:eastAsia="nl-NL"/>
        </w:rPr>
        <w:t xml:space="preserve"> Dit podium is bestemd voor een jong, </w:t>
      </w:r>
      <w:r w:rsidRPr="0063370B">
        <w:rPr>
          <w:i/>
          <w:iCs/>
          <w:lang w:eastAsia="nl-NL"/>
        </w:rPr>
        <w:t>chillend</w:t>
      </w:r>
      <w:r w:rsidRPr="0063370B">
        <w:rPr>
          <w:lang w:eastAsia="nl-NL"/>
        </w:rPr>
        <w:t xml:space="preserve"> en feestend festival publiek. Het is gelegen aan jeugdhuis PAND. Hier zullen vooral lokale dj’s spelen. Een basis geluidset (3cdj’s + 2 technics) is voldoende. </w:t>
      </w:r>
    </w:p>
    <w:p w:rsidR="004B1D0E" w:rsidRPr="0063370B" w:rsidRDefault="004B1D0E" w:rsidP="004B1D0E">
      <w:pPr>
        <w:rPr>
          <w:lang w:eastAsia="nl-NL"/>
        </w:rPr>
      </w:pPr>
      <w:r w:rsidRPr="0063370B">
        <w:rPr>
          <w:lang w:eastAsia="nl-NL"/>
        </w:rPr>
        <w:t xml:space="preserve">Het podium bestaat uit een stellingconstructie van 6m*2m (incl plaats voor boxen). De zone heeft een oppervlakte van 250m² en mikt op 750 jongeren. De zone mikt op sfeer en beleving. Daarom graag volgende elementen voorzien: trus van 8m*4m (met hierin gepaste verlichting: moving heads, spots, …) + 150m guirlandes. </w:t>
      </w:r>
      <w:r w:rsidRPr="0063370B">
        <w:rPr>
          <w:lang w:eastAsia="nl-NL"/>
        </w:rPr>
        <w:br/>
        <w:t xml:space="preserve">Ook de oude mijn-wielen op deze site zien we graag uitgelicht. </w:t>
      </w:r>
    </w:p>
    <w:p w:rsidR="004B1D0E" w:rsidRPr="0063370B" w:rsidRDefault="004B1D0E" w:rsidP="004B1D0E">
      <w:pPr>
        <w:rPr>
          <w:lang w:eastAsia="nl-NL"/>
        </w:rPr>
      </w:pPr>
      <w:r w:rsidRPr="0063370B">
        <w:rPr>
          <w:lang w:eastAsia="nl-NL"/>
        </w:rPr>
        <w:t xml:space="preserve">Er is sprake dat hier ook afterparty’s zullen plaatsvinden. Einduur nader te bespreken. </w:t>
      </w:r>
    </w:p>
    <w:p w:rsidR="004B1D0E" w:rsidRPr="0063370B" w:rsidRDefault="004B1D0E" w:rsidP="004B1D0E"/>
    <w:p w:rsidR="004B1D0E" w:rsidRPr="0063370B" w:rsidRDefault="004B1D0E" w:rsidP="004B1D0E">
      <w:pPr>
        <w:rPr>
          <w:rFonts w:cs="Arial"/>
          <w:bCs/>
          <w:szCs w:val="21"/>
          <w:lang w:val="nl-NL" w:eastAsia="nl-NL"/>
        </w:rPr>
      </w:pPr>
      <w:r w:rsidRPr="0063370B">
        <w:rPr>
          <w:rFonts w:cs="Arial"/>
          <w:bCs/>
          <w:szCs w:val="21"/>
          <w:lang w:val="nl-NL" w:eastAsia="nl-NL"/>
        </w:rPr>
        <w:t>De inschrijver baseert zich op de vermelde indicatieve materi</w:t>
      </w:r>
      <w:r w:rsidRPr="0063370B">
        <w:rPr>
          <w:rFonts w:cs="Arial"/>
          <w:bCs/>
          <w:szCs w:val="21"/>
          <w:lang w:val="nl-NL" w:eastAsia="nl-NL"/>
        </w:rPr>
        <w:tab/>
        <w:t>alenlijst voor de opmaak van de offerte én de technische fiches van de bands in bijlage voor vermeld podium. Indien andere materialen worden aangeboden, dienen dit minimaal gelijkwaardige equivalenten te zijn.</w:t>
      </w:r>
    </w:p>
    <w:p w:rsidR="004B1D0E" w:rsidRPr="0063370B" w:rsidRDefault="004B1D0E" w:rsidP="004B1D0E">
      <w:pPr>
        <w:rPr>
          <w:rFonts w:cs="Arial"/>
          <w:bCs/>
          <w:szCs w:val="21"/>
          <w:lang w:val="nl-NL" w:eastAsia="nl-NL"/>
        </w:rPr>
      </w:pPr>
      <w:r w:rsidRPr="0063370B">
        <w:rPr>
          <w:rFonts w:cs="Arial"/>
          <w:bCs/>
          <w:szCs w:val="21"/>
          <w:lang w:val="nl-NL" w:eastAsia="nl-NL"/>
        </w:rPr>
        <w:t>In de offerte dient apart vermeld te worden welke materialen specifiek aangewend worden i.f.v. betrokken act(s). De inschrijver dient maximaal rekening te houden met deze technische fiches. Bij twijfel kan de organisatie gecontacteerd worden voor toelichting.</w:t>
      </w:r>
    </w:p>
    <w:p w:rsidR="004B1D0E" w:rsidRPr="0063370B" w:rsidRDefault="004B1D0E" w:rsidP="004B1D0E">
      <w:pPr>
        <w:rPr>
          <w:rFonts w:cs="Arial"/>
          <w:bCs/>
          <w:szCs w:val="21"/>
          <w:lang w:val="nl-NL" w:eastAsia="nl-NL"/>
        </w:rPr>
      </w:pPr>
    </w:p>
    <w:p w:rsidR="004B1D0E" w:rsidRPr="0063370B" w:rsidRDefault="004B1D0E" w:rsidP="004B1D0E">
      <w:pPr>
        <w:rPr>
          <w:rFonts w:cs="Arial"/>
          <w:bCs/>
          <w:szCs w:val="21"/>
          <w:lang w:val="nl-NL" w:eastAsia="nl-NL"/>
        </w:rPr>
      </w:pPr>
      <w:r w:rsidRPr="0063370B">
        <w:rPr>
          <w:rFonts w:cs="Arial"/>
          <w:bCs/>
          <w:szCs w:val="21"/>
          <w:lang w:val="nl-NL" w:eastAsia="nl-NL"/>
        </w:rPr>
        <w:t>De inschrijver voorziet in zijn offerte de huur en gebruik van een decibelmeter die voldoet aan de huidige geluidswetgeving in Vlaanderen, i.c. Hoofdstuk 4.5, 5.32 en 6.7 van de Vlaamse milieureglementering (VLAREM), meer info op www.lne.be/geluidsnormen  .</w:t>
      </w:r>
    </w:p>
    <w:p w:rsidR="004B1D0E" w:rsidRPr="0063370B" w:rsidRDefault="004B1D0E" w:rsidP="004B1D0E">
      <w:pPr>
        <w:rPr>
          <w:rFonts w:cs="Arial"/>
          <w:bCs/>
          <w:szCs w:val="21"/>
          <w:lang w:val="nl-NL" w:eastAsia="nl-NL"/>
        </w:rPr>
      </w:pPr>
      <w:r w:rsidRPr="0063370B">
        <w:rPr>
          <w:rFonts w:cs="Arial"/>
          <w:bCs/>
          <w:szCs w:val="21"/>
          <w:lang w:val="nl-NL" w:eastAsia="nl-NL"/>
        </w:rPr>
        <w:t>Deze decibelmeter wordt duidelijk zichtbaar geplaatst in de FOH waarbij de geluidsmeting en – registratie verloopt volgens de procedure zoals deze voorzien is bij de huidige regelgeving,  meer info op www.lne.be/geluidsnormen .</w:t>
      </w:r>
    </w:p>
    <w:p w:rsidR="004B1D0E" w:rsidRDefault="004B1D0E" w:rsidP="004B1D0E">
      <w:pPr>
        <w:rPr>
          <w:szCs w:val="21"/>
          <w:lang w:val="nl-NL" w:eastAsia="nl-NL"/>
        </w:rPr>
      </w:pPr>
      <w:r w:rsidRPr="0063370B">
        <w:rPr>
          <w:szCs w:val="21"/>
          <w:lang w:val="nl-NL" w:eastAsia="nl-NL"/>
        </w:rPr>
        <w:t>De inschrijver gaat door de indiening van een offerte voor deze aanbesteding akkoord met de volgende clausule:</w:t>
      </w:r>
    </w:p>
    <w:p w:rsidR="004B1D0E" w:rsidRPr="0063370B" w:rsidRDefault="004B1D0E" w:rsidP="004B1D0E">
      <w:pPr>
        <w:rPr>
          <w:szCs w:val="21"/>
          <w:lang w:val="nl-NL" w:eastAsia="nl-NL"/>
        </w:rPr>
      </w:pPr>
    </w:p>
    <w:p w:rsidR="004B1D0E" w:rsidRPr="0063370B" w:rsidRDefault="004B1D0E" w:rsidP="004B1D0E">
      <w:pPr>
        <w:pBdr>
          <w:top w:val="single" w:sz="4" w:space="1" w:color="auto"/>
          <w:left w:val="single" w:sz="4" w:space="4" w:color="auto"/>
          <w:bottom w:val="single" w:sz="4" w:space="1" w:color="auto"/>
          <w:right w:val="single" w:sz="4" w:space="4" w:color="auto"/>
        </w:pBdr>
        <w:jc w:val="both"/>
        <w:rPr>
          <w:i/>
          <w:szCs w:val="21"/>
          <w:lang w:val="nl-NL" w:eastAsia="nl-NL"/>
        </w:rPr>
      </w:pPr>
      <w:r w:rsidRPr="0063370B">
        <w:rPr>
          <w:i/>
          <w:szCs w:val="21"/>
          <w:lang w:val="nl-NL" w:eastAsia="nl-NL"/>
        </w:rPr>
        <w:t>De inschrijver is steeds verantwoordelijk voor het toepassen van de op grond van de wettelijke reglementering geldende geluidsnormen. In geval van overschrijding van deze geluidsnormen zijn gebeurlijke boetes ten laste van de inschrijver. De inschrijver verbindt zich ertoe om de stad Genk te vrijwaren voor eventuele schadevorderingen die ingesteld worden ten aanzien van de stad Genk naar aanleiding van schade opgelopen door derde partijen die een gevolg zijn van het niet naleven van de geldende geluidsnormen.</w:t>
      </w:r>
    </w:p>
    <w:p w:rsidR="004B1D0E" w:rsidRPr="0063370B" w:rsidRDefault="004B1D0E" w:rsidP="004B1D0E">
      <w:pPr>
        <w:pBdr>
          <w:top w:val="single" w:sz="4" w:space="1" w:color="auto"/>
          <w:left w:val="single" w:sz="4" w:space="4" w:color="auto"/>
          <w:bottom w:val="single" w:sz="4" w:space="1" w:color="auto"/>
          <w:right w:val="single" w:sz="4" w:space="4" w:color="auto"/>
        </w:pBdr>
        <w:jc w:val="both"/>
        <w:rPr>
          <w:i/>
          <w:szCs w:val="21"/>
          <w:lang w:val="nl-NL" w:eastAsia="nl-NL"/>
        </w:rPr>
      </w:pPr>
    </w:p>
    <w:p w:rsidR="004B1D0E" w:rsidRPr="0063370B" w:rsidRDefault="004B1D0E" w:rsidP="004B1D0E">
      <w:pPr>
        <w:pBdr>
          <w:top w:val="single" w:sz="4" w:space="1" w:color="auto"/>
          <w:left w:val="single" w:sz="4" w:space="4" w:color="auto"/>
          <w:bottom w:val="single" w:sz="4" w:space="1" w:color="auto"/>
          <w:right w:val="single" w:sz="4" w:space="4" w:color="auto"/>
        </w:pBdr>
        <w:jc w:val="both"/>
        <w:rPr>
          <w:i/>
          <w:szCs w:val="21"/>
          <w:lang w:val="nl-NL" w:eastAsia="nl-NL"/>
        </w:rPr>
      </w:pPr>
      <w:r w:rsidRPr="0063370B">
        <w:rPr>
          <w:i/>
          <w:szCs w:val="21"/>
          <w:lang w:val="nl-NL" w:eastAsia="nl-NL"/>
        </w:rPr>
        <w:t xml:space="preserve">Als er door de bevoegde instantie gevraagd wordt om het geluidsniveau te verlagen zal de inschrijver hier onmiddellijk gevolg aan geven. </w:t>
      </w:r>
    </w:p>
    <w:p w:rsidR="004B1D0E" w:rsidRPr="0063370B" w:rsidRDefault="004B1D0E" w:rsidP="004B1D0E">
      <w:pPr>
        <w:pBdr>
          <w:top w:val="single" w:sz="4" w:space="1" w:color="auto"/>
          <w:left w:val="single" w:sz="4" w:space="4" w:color="auto"/>
          <w:bottom w:val="single" w:sz="4" w:space="1" w:color="auto"/>
          <w:right w:val="single" w:sz="4" w:space="4" w:color="auto"/>
        </w:pBdr>
        <w:jc w:val="both"/>
        <w:rPr>
          <w:szCs w:val="21"/>
          <w:lang w:val="nl-NL" w:eastAsia="nl-NL"/>
        </w:rPr>
      </w:pPr>
    </w:p>
    <w:p w:rsidR="004B1D0E" w:rsidRPr="0063370B" w:rsidRDefault="004B1D0E" w:rsidP="004B1D0E">
      <w:pPr>
        <w:pBdr>
          <w:top w:val="single" w:sz="4" w:space="1" w:color="auto"/>
          <w:left w:val="single" w:sz="4" w:space="4" w:color="auto"/>
          <w:bottom w:val="single" w:sz="4" w:space="1" w:color="auto"/>
          <w:right w:val="single" w:sz="4" w:space="4" w:color="auto"/>
        </w:pBdr>
        <w:jc w:val="both"/>
        <w:rPr>
          <w:i/>
          <w:szCs w:val="21"/>
          <w:lang w:val="nl-NL" w:eastAsia="nl-NL"/>
        </w:rPr>
      </w:pPr>
      <w:r w:rsidRPr="0063370B">
        <w:rPr>
          <w:i/>
          <w:szCs w:val="21"/>
          <w:lang w:val="nl-NL" w:eastAsia="nl-NL"/>
        </w:rPr>
        <w:t xml:space="preserve">De inschrijver verbindt zich ertoe om de op grond van de wettelijke reglementering geldende geluidsnormen na te leven. Hij is in dat geval noch aansprakelijk voor eventuele klachten van </w:t>
      </w:r>
      <w:r w:rsidRPr="0063370B">
        <w:rPr>
          <w:i/>
          <w:szCs w:val="21"/>
          <w:lang w:val="nl-NL" w:eastAsia="nl-NL"/>
        </w:rPr>
        <w:lastRenderedPageBreak/>
        <w:t>geluidsoverlast, noch voor welke schade dan ook voortgebracht door de gebruikte geluidsapparatuur.  Bij naleving van de geldende geluidsnormen verbindt de stad Genk zich ertoe om de inschrijver te vrijwaren voor eventuele schadevorderingen die ingesteld worden ten aanzien van de inschrijver naar aanleiding van schade opgelopen door derde partijen.</w:t>
      </w:r>
    </w:p>
    <w:p w:rsidR="004B1D0E" w:rsidRPr="0063370B" w:rsidRDefault="004B1D0E" w:rsidP="004B1D0E">
      <w:pPr>
        <w:pBdr>
          <w:top w:val="single" w:sz="4" w:space="1" w:color="auto"/>
          <w:left w:val="single" w:sz="4" w:space="4" w:color="auto"/>
          <w:bottom w:val="single" w:sz="4" w:space="1" w:color="auto"/>
          <w:right w:val="single" w:sz="4" w:space="4" w:color="auto"/>
        </w:pBdr>
        <w:jc w:val="both"/>
        <w:rPr>
          <w:i/>
          <w:szCs w:val="21"/>
          <w:lang w:val="nl-NL" w:eastAsia="nl-NL"/>
        </w:rPr>
      </w:pPr>
    </w:p>
    <w:p w:rsidR="004B1D0E" w:rsidRPr="0063370B" w:rsidRDefault="004B1D0E" w:rsidP="004B1D0E">
      <w:pPr>
        <w:pBdr>
          <w:top w:val="single" w:sz="4" w:space="1" w:color="auto"/>
          <w:left w:val="single" w:sz="4" w:space="4" w:color="auto"/>
          <w:bottom w:val="single" w:sz="4" w:space="1" w:color="auto"/>
          <w:right w:val="single" w:sz="4" w:space="4" w:color="auto"/>
        </w:pBdr>
        <w:jc w:val="both"/>
        <w:rPr>
          <w:i/>
          <w:szCs w:val="21"/>
          <w:lang w:val="nl-NL" w:eastAsia="nl-NL"/>
        </w:rPr>
      </w:pPr>
      <w:r w:rsidRPr="0063370B">
        <w:rPr>
          <w:i/>
          <w:szCs w:val="21"/>
          <w:lang w:val="nl-NL" w:eastAsia="nl-NL"/>
        </w:rPr>
        <w:t>Als door omstandigheden  buiten de wil van de inschrijver om de muziekactiviteit niet aan de op grond van de wettelijke reglementering geldende geluidsnormen kan plaatsvinden, brengt de inschrijver de stad Genk hiervan onmiddellijk op de hoogte. Als de stad Genk van oordeel is dat de muziekactiviteit toch moet plaatsvinden, berust de verantwoordelijk voor de overschrijding van de geldende geluidsnormen bij de stad Genk. In dit laatste geval moet de stad Genk de inschrijver vrijwaren voor eventuele schadevorderingen die ingesteld worden ten aanzien van de inschrijver naar aanleiding van schade opgelopen door derde partijen.</w:t>
      </w:r>
    </w:p>
    <w:p w:rsidR="004B1D0E" w:rsidRPr="0063370B" w:rsidRDefault="004B1D0E" w:rsidP="004B1D0E">
      <w:pPr>
        <w:rPr>
          <w:szCs w:val="21"/>
          <w:lang w:val="nl-NL" w:eastAsia="nl-NL"/>
        </w:rPr>
      </w:pPr>
    </w:p>
    <w:p w:rsidR="004B1D0E" w:rsidRPr="006979E5" w:rsidRDefault="004B1D0E" w:rsidP="004B1D0E">
      <w:pPr>
        <w:keepNext/>
        <w:rPr>
          <w:lang w:val="nl-BE"/>
        </w:rPr>
      </w:pPr>
    </w:p>
    <w:p w:rsidR="004B1D0E" w:rsidRPr="006979E5" w:rsidRDefault="004B1D0E" w:rsidP="004B1D0E">
      <w:pPr>
        <w:pStyle w:val="Kop2"/>
      </w:pPr>
      <w:bookmarkStart w:id="6" w:name="_Toc256000029"/>
      <w:r w:rsidRPr="006979E5">
        <w:t>Perceel 4 “Stationsstraat”</w:t>
      </w:r>
      <w:bookmarkEnd w:id="6"/>
    </w:p>
    <w:p w:rsidR="004B1D0E" w:rsidRPr="006979E5" w:rsidRDefault="004B1D0E" w:rsidP="004B1D0E">
      <w:pPr>
        <w:keepNext/>
        <w:rPr>
          <w:lang w:val="nl-BE"/>
        </w:rPr>
      </w:pPr>
    </w:p>
    <w:p w:rsidR="004B1D0E" w:rsidRDefault="004B1D0E" w:rsidP="004B1D0E">
      <w:pPr>
        <w:rPr>
          <w:rFonts w:cs="Arial"/>
          <w:b/>
          <w:szCs w:val="21"/>
          <w:lang w:val="nl-NL" w:eastAsia="nl-NL"/>
        </w:rPr>
      </w:pPr>
      <w:r>
        <w:rPr>
          <w:rFonts w:cs="Arial"/>
          <w:b/>
          <w:szCs w:val="21"/>
          <w:lang w:val="nl-NL" w:eastAsia="nl-NL"/>
        </w:rPr>
        <w:t>PODIUM STATIONSSTRAAT</w:t>
      </w:r>
    </w:p>
    <w:p w:rsidR="004B1D0E" w:rsidRPr="001E21D2" w:rsidRDefault="004B1D0E" w:rsidP="004B1D0E">
      <w:pPr>
        <w:rPr>
          <w:szCs w:val="21"/>
          <w:lang w:val="nl-NL" w:eastAsia="nl-NL"/>
        </w:rPr>
      </w:pPr>
      <w:r w:rsidRPr="001E21D2">
        <w:rPr>
          <w:szCs w:val="21"/>
          <w:lang w:val="nl-NL" w:eastAsia="nl-NL"/>
        </w:rPr>
        <w:t>Op de Stationsstraat voorziet de organisatie een overdekt podium van 5m*4m.</w:t>
      </w:r>
    </w:p>
    <w:p w:rsidR="004B1D0E" w:rsidRDefault="004B1D0E" w:rsidP="004B1D0E">
      <w:pPr>
        <w:rPr>
          <w:szCs w:val="21"/>
          <w:lang w:val="nl-NL" w:eastAsia="nl-NL"/>
        </w:rPr>
      </w:pPr>
      <w:r w:rsidRPr="001E21D2">
        <w:rPr>
          <w:szCs w:val="21"/>
          <w:lang w:val="nl-NL" w:eastAsia="nl-NL"/>
        </w:rPr>
        <w:t>De lokale live bands zijn allen akkoord om op deze kleine oppervlakte een live performance te doen.</w:t>
      </w:r>
    </w:p>
    <w:p w:rsidR="004B1D0E" w:rsidRPr="001E21D2" w:rsidRDefault="004B1D0E" w:rsidP="004B1D0E">
      <w:pPr>
        <w:rPr>
          <w:szCs w:val="21"/>
          <w:lang w:val="nl-NL" w:eastAsia="nl-NL"/>
        </w:rPr>
      </w:pPr>
    </w:p>
    <w:p w:rsidR="004B1D0E" w:rsidRDefault="004B1D0E" w:rsidP="004B1D0E">
      <w:pPr>
        <w:rPr>
          <w:szCs w:val="21"/>
          <w:lang w:val="nl-NL" w:eastAsia="nl-NL"/>
        </w:rPr>
      </w:pPr>
      <w:r w:rsidRPr="001E21D2">
        <w:rPr>
          <w:szCs w:val="21"/>
          <w:lang w:val="nl-NL" w:eastAsia="nl-NL"/>
        </w:rPr>
        <w:t>FOH wordt vóór het podium geplaatst zodat monitoring en FOH op één mengpaneel geïntegreerd kunnen worden.</w:t>
      </w:r>
    </w:p>
    <w:p w:rsidR="004B1D0E" w:rsidRPr="001E21D2" w:rsidRDefault="004B1D0E" w:rsidP="004B1D0E">
      <w:pPr>
        <w:rPr>
          <w:szCs w:val="21"/>
          <w:lang w:val="nl-NL" w:eastAsia="nl-NL"/>
        </w:rPr>
      </w:pPr>
    </w:p>
    <w:p w:rsidR="004B1D0E" w:rsidRDefault="004B1D0E" w:rsidP="004B1D0E">
      <w:pPr>
        <w:rPr>
          <w:szCs w:val="21"/>
          <w:lang w:val="nl-NL" w:eastAsia="nl-NL"/>
        </w:rPr>
      </w:pPr>
      <w:r w:rsidRPr="001E21D2">
        <w:rPr>
          <w:szCs w:val="21"/>
          <w:lang w:val="nl-NL" w:eastAsia="nl-NL"/>
        </w:rPr>
        <w:t xml:space="preserve">- De inschrijver voorziet de levering, plaatsing en bediening van een degelijke outdoor P.A. set inclusief mic – kit, di’s, effectenrack, mengpaneel van min. 32 kanalen, monitoring, etc… voor een publiek van </w:t>
      </w:r>
      <w:r>
        <w:rPr>
          <w:szCs w:val="21"/>
          <w:lang w:val="nl-NL" w:eastAsia="nl-NL"/>
        </w:rPr>
        <w:t>500</w:t>
      </w:r>
      <w:r w:rsidRPr="001E21D2">
        <w:rPr>
          <w:szCs w:val="21"/>
          <w:lang w:val="nl-NL" w:eastAsia="nl-NL"/>
        </w:rPr>
        <w:t xml:space="preserve"> personen.</w:t>
      </w:r>
    </w:p>
    <w:p w:rsidR="004B1D0E" w:rsidRPr="001E21D2" w:rsidRDefault="004B1D0E" w:rsidP="004B1D0E">
      <w:pPr>
        <w:rPr>
          <w:szCs w:val="21"/>
          <w:lang w:val="nl-NL" w:eastAsia="nl-NL"/>
        </w:rPr>
      </w:pPr>
    </w:p>
    <w:p w:rsidR="004B1D0E" w:rsidRDefault="004B1D0E" w:rsidP="004B1D0E">
      <w:pPr>
        <w:rPr>
          <w:szCs w:val="21"/>
          <w:lang w:val="nl-NL" w:eastAsia="nl-NL"/>
        </w:rPr>
      </w:pPr>
      <w:r w:rsidRPr="001E21D2">
        <w:rPr>
          <w:szCs w:val="21"/>
          <w:lang w:val="nl-NL" w:eastAsia="nl-NL"/>
        </w:rPr>
        <w:t>- De inschrijver voorziet de levering, plaatsing en bediening van een degelijke lichtset (min. 4*4 par 64 of equivalent).</w:t>
      </w:r>
    </w:p>
    <w:p w:rsidR="004B1D0E" w:rsidRPr="001E21D2" w:rsidRDefault="004B1D0E" w:rsidP="004B1D0E">
      <w:pPr>
        <w:rPr>
          <w:szCs w:val="21"/>
          <w:lang w:val="nl-NL" w:eastAsia="nl-NL"/>
        </w:rPr>
      </w:pPr>
    </w:p>
    <w:p w:rsidR="004B1D0E" w:rsidRDefault="004B1D0E" w:rsidP="004B1D0E">
      <w:pPr>
        <w:rPr>
          <w:szCs w:val="21"/>
          <w:lang w:val="nl-NL" w:eastAsia="nl-NL"/>
        </w:rPr>
      </w:pPr>
      <w:r w:rsidRPr="001E21D2">
        <w:rPr>
          <w:szCs w:val="21"/>
          <w:lang w:val="nl-NL" w:eastAsia="nl-NL"/>
        </w:rPr>
        <w:t>- De inschrijver voorziet de mogelijkheid om materialen iedere avond afgesloten op te bergen. De organisatie voorziet iedere avond nachtbewaking na het event op het podium met zicht op FOH maar dit ontslaat de inschrijver niet van de plicht om materialen afgesloten op te bergen.</w:t>
      </w:r>
    </w:p>
    <w:p w:rsidR="004B1D0E" w:rsidRPr="001E21D2" w:rsidRDefault="004B1D0E" w:rsidP="004B1D0E">
      <w:pPr>
        <w:rPr>
          <w:szCs w:val="21"/>
          <w:lang w:val="nl-NL" w:eastAsia="nl-NL"/>
        </w:rPr>
      </w:pPr>
    </w:p>
    <w:p w:rsidR="004B1D0E" w:rsidRDefault="004B1D0E" w:rsidP="004B1D0E">
      <w:pPr>
        <w:rPr>
          <w:szCs w:val="21"/>
          <w:lang w:val="nl-NL" w:eastAsia="nl-NL"/>
        </w:rPr>
      </w:pPr>
      <w:r w:rsidRPr="001E21D2">
        <w:rPr>
          <w:szCs w:val="21"/>
          <w:lang w:val="nl-NL" w:eastAsia="nl-NL"/>
        </w:rPr>
        <w:t>- De organisatie raamt de inzet van personeel tijdens het event op twee personen/dag (geluidstechnieker en stagehand/lichttechniek). De organisatie voorziet een eigen crew van 2 personen voor assistentie tijdens c/o’s en onthaal van de bands.</w:t>
      </w:r>
    </w:p>
    <w:p w:rsidR="004B1D0E" w:rsidRPr="001E21D2" w:rsidRDefault="004B1D0E" w:rsidP="004B1D0E">
      <w:pPr>
        <w:rPr>
          <w:szCs w:val="21"/>
          <w:lang w:val="nl-NL" w:eastAsia="nl-NL"/>
        </w:rPr>
      </w:pPr>
    </w:p>
    <w:p w:rsidR="004B1D0E" w:rsidRPr="001E21D2" w:rsidRDefault="004B1D0E" w:rsidP="004B1D0E">
      <w:pPr>
        <w:rPr>
          <w:szCs w:val="21"/>
          <w:lang w:val="nl-NL" w:eastAsia="nl-NL"/>
        </w:rPr>
      </w:pPr>
      <w:r w:rsidRPr="001E21D2">
        <w:rPr>
          <w:szCs w:val="21"/>
          <w:lang w:val="nl-NL" w:eastAsia="nl-NL"/>
        </w:rPr>
        <w:t>- De inschrijver voorziet een eigen overdekking voor de FOH.</w:t>
      </w:r>
    </w:p>
    <w:p w:rsidR="004B1D0E" w:rsidRPr="001E21D2" w:rsidRDefault="004B1D0E" w:rsidP="004B1D0E">
      <w:pPr>
        <w:rPr>
          <w:szCs w:val="21"/>
          <w:lang w:val="nl-NL" w:eastAsia="nl-NL"/>
        </w:rPr>
      </w:pPr>
    </w:p>
    <w:p w:rsidR="004B1D0E" w:rsidRPr="00AB08FF" w:rsidRDefault="004B1D0E" w:rsidP="004B1D0E">
      <w:pPr>
        <w:rPr>
          <w:szCs w:val="21"/>
          <w:lang w:val="nl-NL" w:eastAsia="nl-NL"/>
        </w:rPr>
      </w:pPr>
      <w:r w:rsidRPr="00AB08FF">
        <w:rPr>
          <w:szCs w:val="21"/>
          <w:lang w:val="nl-NL" w:eastAsia="nl-NL"/>
        </w:rPr>
        <w:t>Het licht en geluid wordt opgebouwd op vrijdag 28/06/2019 vanaf 09u en is klaar voor gebruik om 17u. Demontage  is voorzien onmiddellijk na het event op maandag 01/07/2019 vanaf 00u.</w:t>
      </w:r>
    </w:p>
    <w:p w:rsidR="004B1D0E" w:rsidRPr="001E21D2" w:rsidRDefault="004B1D0E" w:rsidP="004B1D0E">
      <w:pPr>
        <w:rPr>
          <w:szCs w:val="21"/>
          <w:lang w:val="nl-NL" w:eastAsia="nl-NL"/>
        </w:rPr>
      </w:pPr>
    </w:p>
    <w:p w:rsidR="004B1D0E" w:rsidRDefault="004B1D0E" w:rsidP="004B1D0E">
      <w:pPr>
        <w:rPr>
          <w:szCs w:val="21"/>
          <w:lang w:val="nl-NL" w:eastAsia="nl-NL"/>
        </w:rPr>
      </w:pPr>
      <w:r w:rsidRPr="001E21D2">
        <w:rPr>
          <w:szCs w:val="21"/>
          <w:lang w:val="nl-NL" w:eastAsia="nl-NL"/>
        </w:rPr>
        <w:t>Verdere detaillering van de timing van op -en afbouw wordt in overleg afgesproken tussen inschrijver en organisatie na toewijzing.</w:t>
      </w:r>
    </w:p>
    <w:p w:rsidR="004B1D0E" w:rsidRPr="001E21D2" w:rsidRDefault="004B1D0E" w:rsidP="004B1D0E">
      <w:pPr>
        <w:rPr>
          <w:szCs w:val="21"/>
          <w:lang w:val="nl-NL" w:eastAsia="nl-NL"/>
        </w:rPr>
      </w:pPr>
    </w:p>
    <w:p w:rsidR="004B1D0E" w:rsidRPr="001E21D2" w:rsidRDefault="004B1D0E" w:rsidP="004B1D0E">
      <w:pPr>
        <w:rPr>
          <w:rFonts w:cs="Arial"/>
          <w:b/>
          <w:bCs/>
          <w:szCs w:val="21"/>
          <w:lang w:val="nl-NL" w:eastAsia="nl-NL"/>
        </w:rPr>
      </w:pPr>
      <w:r w:rsidRPr="001E21D2">
        <w:rPr>
          <w:rFonts w:cs="Arial"/>
          <w:b/>
          <w:bCs/>
          <w:szCs w:val="21"/>
          <w:lang w:val="nl-NL" w:eastAsia="nl-NL"/>
        </w:rPr>
        <w:t>- Indicatieve materialenlijst:</w:t>
      </w:r>
    </w:p>
    <w:p w:rsidR="004B1D0E" w:rsidRPr="001E21D2" w:rsidRDefault="004B1D0E" w:rsidP="004B1D0E">
      <w:pPr>
        <w:rPr>
          <w:szCs w:val="21"/>
          <w:lang w:val="nl-NL" w:eastAsia="nl-NL"/>
        </w:rPr>
      </w:pPr>
    </w:p>
    <w:p w:rsidR="004B1D0E" w:rsidRDefault="004B1D0E" w:rsidP="004B1D0E">
      <w:pPr>
        <w:rPr>
          <w:b/>
          <w:bCs/>
          <w:szCs w:val="21"/>
          <w:u w:val="single"/>
          <w:lang w:val="nl-NL" w:eastAsia="nl-NL"/>
        </w:rPr>
      </w:pPr>
      <w:r w:rsidRPr="001E21D2">
        <w:rPr>
          <w:b/>
          <w:bCs/>
          <w:szCs w:val="21"/>
          <w:u w:val="single"/>
          <w:lang w:val="nl-NL" w:eastAsia="nl-NL"/>
        </w:rPr>
        <w:t>F.O.H:</w:t>
      </w:r>
    </w:p>
    <w:p w:rsidR="004B1D0E" w:rsidRPr="001E21D2" w:rsidRDefault="004B1D0E" w:rsidP="004B1D0E">
      <w:pPr>
        <w:rPr>
          <w:szCs w:val="21"/>
          <w:u w:val="single"/>
          <w:lang w:val="nl-NL" w:eastAsia="nl-NL"/>
        </w:rPr>
      </w:pPr>
    </w:p>
    <w:p w:rsidR="004B1D0E" w:rsidRPr="001E21D2" w:rsidRDefault="004B1D0E" w:rsidP="004B1D0E">
      <w:pPr>
        <w:rPr>
          <w:szCs w:val="21"/>
          <w:lang w:val="en-US" w:eastAsia="nl-NL"/>
        </w:rPr>
      </w:pPr>
      <w:r w:rsidRPr="001E21D2">
        <w:rPr>
          <w:b/>
          <w:bCs/>
          <w:szCs w:val="21"/>
          <w:lang w:val="en-US" w:eastAsia="nl-NL"/>
        </w:rPr>
        <w:t>desk                </w:t>
      </w:r>
      <w:r w:rsidRPr="001E21D2">
        <w:rPr>
          <w:bCs/>
          <w:szCs w:val="21"/>
          <w:lang w:val="en-US" w:eastAsia="nl-NL"/>
        </w:rPr>
        <w:t>32</w:t>
      </w:r>
      <w:r w:rsidRPr="001E21D2">
        <w:rPr>
          <w:b/>
          <w:bCs/>
          <w:szCs w:val="21"/>
          <w:lang w:val="en-US" w:eastAsia="nl-NL"/>
        </w:rPr>
        <w:t> </w:t>
      </w:r>
      <w:r w:rsidRPr="001E21D2">
        <w:rPr>
          <w:szCs w:val="21"/>
          <w:lang w:val="en-US" w:eastAsia="nl-NL"/>
        </w:rPr>
        <w:t>ch mixer set (soundcraft ,midas ,...) </w:t>
      </w:r>
    </w:p>
    <w:p w:rsidR="004B1D0E" w:rsidRPr="001E21D2" w:rsidRDefault="004B1D0E" w:rsidP="004B1D0E">
      <w:pPr>
        <w:rPr>
          <w:szCs w:val="21"/>
          <w:lang w:val="en-US" w:eastAsia="nl-NL"/>
        </w:rPr>
      </w:pPr>
    </w:p>
    <w:p w:rsidR="004B1D0E" w:rsidRPr="001E21D2" w:rsidRDefault="004B1D0E" w:rsidP="004B1D0E">
      <w:pPr>
        <w:rPr>
          <w:szCs w:val="21"/>
          <w:lang w:val="en-US" w:eastAsia="nl-NL"/>
        </w:rPr>
      </w:pPr>
      <w:r w:rsidRPr="001E21D2">
        <w:rPr>
          <w:b/>
          <w:bCs/>
          <w:szCs w:val="21"/>
          <w:lang w:val="en-US" w:eastAsia="nl-NL"/>
        </w:rPr>
        <w:t>control            </w:t>
      </w:r>
      <w:r w:rsidRPr="001E21D2">
        <w:rPr>
          <w:szCs w:val="21"/>
          <w:lang w:val="en-US" w:eastAsia="nl-NL"/>
        </w:rPr>
        <w:t>1 bss fcs 966 eq</w:t>
      </w:r>
    </w:p>
    <w:p w:rsidR="004B1D0E" w:rsidRPr="001E21D2" w:rsidRDefault="004B1D0E" w:rsidP="004B1D0E">
      <w:pPr>
        <w:ind w:left="708" w:firstLine="708"/>
        <w:rPr>
          <w:szCs w:val="21"/>
          <w:lang w:val="en-US" w:eastAsia="nl-NL"/>
        </w:rPr>
      </w:pPr>
      <w:r w:rsidRPr="001E21D2">
        <w:rPr>
          <w:szCs w:val="21"/>
          <w:lang w:val="en-US" w:eastAsia="nl-NL"/>
        </w:rPr>
        <w:t>1 Tascam md/cd</w:t>
      </w:r>
    </w:p>
    <w:p w:rsidR="004B1D0E" w:rsidRPr="001E21D2" w:rsidRDefault="004B1D0E" w:rsidP="004B1D0E">
      <w:pPr>
        <w:ind w:left="708" w:firstLine="708"/>
        <w:rPr>
          <w:szCs w:val="21"/>
          <w:lang w:val="en-US" w:eastAsia="nl-NL"/>
        </w:rPr>
      </w:pPr>
      <w:r w:rsidRPr="001E21D2">
        <w:rPr>
          <w:szCs w:val="21"/>
          <w:lang w:val="en-US" w:eastAsia="nl-NL"/>
        </w:rPr>
        <w:t>1 cd player</w:t>
      </w:r>
    </w:p>
    <w:p w:rsidR="004B1D0E" w:rsidRPr="001E21D2" w:rsidRDefault="004B1D0E" w:rsidP="004B1D0E">
      <w:pPr>
        <w:ind w:left="708" w:firstLine="708"/>
        <w:rPr>
          <w:szCs w:val="21"/>
          <w:lang w:val="en-US" w:eastAsia="nl-NL"/>
        </w:rPr>
      </w:pPr>
      <w:r w:rsidRPr="001E21D2">
        <w:rPr>
          <w:szCs w:val="21"/>
          <w:lang w:val="en-US" w:eastAsia="nl-NL"/>
        </w:rPr>
        <w:t>1 md player </w:t>
      </w:r>
    </w:p>
    <w:p w:rsidR="004B1D0E" w:rsidRPr="001E21D2" w:rsidRDefault="004B1D0E" w:rsidP="004B1D0E">
      <w:pPr>
        <w:rPr>
          <w:szCs w:val="21"/>
          <w:lang w:val="en-US" w:eastAsia="nl-NL"/>
        </w:rPr>
      </w:pPr>
    </w:p>
    <w:p w:rsidR="004B1D0E" w:rsidRPr="001E21D2" w:rsidRDefault="004B1D0E" w:rsidP="004B1D0E">
      <w:pPr>
        <w:rPr>
          <w:szCs w:val="21"/>
          <w:lang w:val="en-US" w:eastAsia="nl-NL"/>
        </w:rPr>
      </w:pPr>
      <w:r w:rsidRPr="001E21D2">
        <w:rPr>
          <w:b/>
          <w:bCs/>
          <w:szCs w:val="21"/>
          <w:lang w:val="en-US" w:eastAsia="nl-NL"/>
        </w:rPr>
        <w:t>fx/insert</w:t>
      </w:r>
      <w:r w:rsidRPr="001E21D2">
        <w:rPr>
          <w:szCs w:val="21"/>
          <w:lang w:val="en-US" w:eastAsia="nl-NL"/>
        </w:rPr>
        <w:t>           1 d two delay</w:t>
      </w:r>
    </w:p>
    <w:p w:rsidR="004B1D0E" w:rsidRPr="001E21D2" w:rsidRDefault="004B1D0E" w:rsidP="004B1D0E">
      <w:pPr>
        <w:ind w:left="708" w:firstLine="708"/>
        <w:rPr>
          <w:szCs w:val="21"/>
          <w:lang w:val="en-US" w:eastAsia="nl-NL"/>
        </w:rPr>
      </w:pPr>
      <w:r w:rsidRPr="001E21D2">
        <w:rPr>
          <w:szCs w:val="21"/>
          <w:lang w:val="en-US" w:eastAsia="nl-NL"/>
        </w:rPr>
        <w:t>tc m2000</w:t>
      </w:r>
    </w:p>
    <w:p w:rsidR="004B1D0E" w:rsidRPr="001E21D2" w:rsidRDefault="004B1D0E" w:rsidP="004B1D0E">
      <w:pPr>
        <w:ind w:left="708" w:firstLine="708"/>
        <w:rPr>
          <w:szCs w:val="21"/>
          <w:lang w:val="en-US" w:eastAsia="nl-NL"/>
        </w:rPr>
      </w:pPr>
      <w:r w:rsidRPr="001E21D2">
        <w:rPr>
          <w:szCs w:val="21"/>
          <w:lang w:val="en-US" w:eastAsia="nl-NL"/>
        </w:rPr>
        <w:t>1 tc M3000</w:t>
      </w:r>
    </w:p>
    <w:p w:rsidR="004B1D0E" w:rsidRPr="001E21D2" w:rsidRDefault="004B1D0E" w:rsidP="004B1D0E">
      <w:pPr>
        <w:ind w:left="708" w:firstLine="708"/>
        <w:rPr>
          <w:szCs w:val="21"/>
          <w:lang w:val="en-US" w:eastAsia="nl-NL"/>
        </w:rPr>
      </w:pPr>
      <w:r w:rsidRPr="001E21D2">
        <w:rPr>
          <w:szCs w:val="21"/>
          <w:lang w:val="en-US" w:eastAsia="nl-NL"/>
        </w:rPr>
        <w:t>4 dual compounder dual compressor</w:t>
      </w:r>
    </w:p>
    <w:p w:rsidR="004B1D0E" w:rsidRPr="001E21D2" w:rsidRDefault="004B1D0E" w:rsidP="004B1D0E">
      <w:pPr>
        <w:ind w:left="708" w:firstLine="708"/>
        <w:rPr>
          <w:szCs w:val="21"/>
          <w:lang w:val="en-US" w:eastAsia="nl-NL"/>
        </w:rPr>
      </w:pPr>
      <w:r w:rsidRPr="001E21D2">
        <w:rPr>
          <w:szCs w:val="21"/>
          <w:lang w:val="en-US" w:eastAsia="nl-NL"/>
        </w:rPr>
        <w:t>2 bss dpr 504 quad gate</w:t>
      </w:r>
    </w:p>
    <w:p w:rsidR="004B1D0E" w:rsidRPr="001E21D2" w:rsidRDefault="004B1D0E" w:rsidP="004B1D0E">
      <w:pPr>
        <w:rPr>
          <w:szCs w:val="21"/>
          <w:lang w:val="en-US" w:eastAsia="nl-NL"/>
        </w:rPr>
      </w:pPr>
    </w:p>
    <w:p w:rsidR="004B1D0E" w:rsidRPr="001E21D2" w:rsidRDefault="004B1D0E" w:rsidP="004B1D0E">
      <w:pPr>
        <w:rPr>
          <w:szCs w:val="21"/>
          <w:lang w:val="en-US" w:eastAsia="nl-NL"/>
        </w:rPr>
      </w:pPr>
      <w:r w:rsidRPr="001E21D2">
        <w:rPr>
          <w:b/>
          <w:bCs/>
          <w:szCs w:val="21"/>
          <w:lang w:val="en-US" w:eastAsia="nl-NL"/>
        </w:rPr>
        <w:t>kablage            </w:t>
      </w:r>
      <w:r w:rsidRPr="001E21D2">
        <w:rPr>
          <w:bCs/>
          <w:szCs w:val="21"/>
          <w:lang w:val="en-US" w:eastAsia="nl-NL"/>
        </w:rPr>
        <w:t>link 150 foh - stage</w:t>
      </w:r>
    </w:p>
    <w:p w:rsidR="004B1D0E" w:rsidRPr="001E21D2" w:rsidRDefault="004B1D0E" w:rsidP="004B1D0E">
      <w:pPr>
        <w:rPr>
          <w:szCs w:val="21"/>
          <w:lang w:val="en-US" w:eastAsia="nl-NL"/>
        </w:rPr>
      </w:pPr>
    </w:p>
    <w:p w:rsidR="004B1D0E" w:rsidRPr="001E21D2" w:rsidRDefault="004B1D0E" w:rsidP="004B1D0E">
      <w:pPr>
        <w:rPr>
          <w:szCs w:val="21"/>
          <w:lang w:val="nl-NL" w:eastAsia="nl-NL"/>
        </w:rPr>
      </w:pPr>
      <w:r w:rsidRPr="001E21D2">
        <w:rPr>
          <w:b/>
          <w:bCs/>
          <w:szCs w:val="21"/>
          <w:lang w:val="nl-NL" w:eastAsia="nl-NL"/>
        </w:rPr>
        <w:t xml:space="preserve">speakerset       </w:t>
      </w:r>
      <w:r w:rsidRPr="001E21D2">
        <w:rPr>
          <w:bCs/>
          <w:szCs w:val="21"/>
          <w:lang w:val="nl-NL" w:eastAsia="nl-NL"/>
        </w:rPr>
        <w:t>Speaker set 4 way (afmetingen plein eenvoudig aan te vragen)</w:t>
      </w:r>
      <w:r w:rsidRPr="001E21D2">
        <w:rPr>
          <w:b/>
          <w:bCs/>
          <w:szCs w:val="21"/>
          <w:lang w:val="nl-NL" w:eastAsia="nl-NL"/>
        </w:rPr>
        <w:t xml:space="preserve">    </w:t>
      </w:r>
    </w:p>
    <w:p w:rsidR="004B1D0E" w:rsidRPr="001E21D2" w:rsidRDefault="004B1D0E" w:rsidP="004B1D0E">
      <w:pPr>
        <w:ind w:left="708" w:firstLine="708"/>
        <w:rPr>
          <w:szCs w:val="21"/>
          <w:lang w:val="nl-NL" w:eastAsia="nl-NL"/>
        </w:rPr>
      </w:pPr>
      <w:r w:rsidRPr="001E21D2">
        <w:rPr>
          <w:szCs w:val="21"/>
          <w:lang w:val="nl-NL" w:eastAsia="nl-NL"/>
        </w:rPr>
        <w:t>Nodige subs, kabels en versterkers om line array systeem aan te sturen.</w:t>
      </w:r>
    </w:p>
    <w:p w:rsidR="004B1D0E" w:rsidRPr="001E21D2" w:rsidRDefault="004B1D0E" w:rsidP="004B1D0E">
      <w:pPr>
        <w:rPr>
          <w:szCs w:val="21"/>
          <w:lang w:val="nl-NL" w:eastAsia="nl-NL"/>
        </w:rPr>
      </w:pPr>
    </w:p>
    <w:p w:rsidR="004B1D0E" w:rsidRPr="001E21D2" w:rsidRDefault="004B1D0E" w:rsidP="004B1D0E">
      <w:pPr>
        <w:rPr>
          <w:szCs w:val="21"/>
          <w:lang w:val="en-US" w:eastAsia="nl-NL"/>
        </w:rPr>
      </w:pPr>
      <w:r w:rsidRPr="001E21D2">
        <w:rPr>
          <w:b/>
          <w:bCs/>
          <w:szCs w:val="21"/>
          <w:lang w:val="en-US" w:eastAsia="nl-NL"/>
        </w:rPr>
        <w:t xml:space="preserve">eq                   </w:t>
      </w:r>
      <w:r w:rsidRPr="001E21D2">
        <w:rPr>
          <w:b/>
          <w:bCs/>
          <w:szCs w:val="21"/>
          <w:lang w:val="en-US" w:eastAsia="nl-NL"/>
        </w:rPr>
        <w:tab/>
      </w:r>
      <w:r w:rsidRPr="001E21D2">
        <w:rPr>
          <w:bCs/>
          <w:szCs w:val="21"/>
          <w:lang w:val="en-US" w:eastAsia="nl-NL"/>
        </w:rPr>
        <w:t>4</w:t>
      </w:r>
      <w:r w:rsidRPr="001E21D2">
        <w:rPr>
          <w:szCs w:val="21"/>
          <w:lang w:val="en-US" w:eastAsia="nl-NL"/>
        </w:rPr>
        <w:t> dbx 2231 eq</w:t>
      </w:r>
    </w:p>
    <w:p w:rsidR="004B1D0E" w:rsidRPr="001E21D2" w:rsidRDefault="004B1D0E" w:rsidP="004B1D0E">
      <w:pPr>
        <w:ind w:firstLine="708"/>
        <w:rPr>
          <w:szCs w:val="21"/>
          <w:lang w:val="en-US" w:eastAsia="nl-NL"/>
        </w:rPr>
      </w:pPr>
    </w:p>
    <w:p w:rsidR="004B1D0E" w:rsidRPr="001E21D2" w:rsidRDefault="004B1D0E" w:rsidP="004B1D0E">
      <w:pPr>
        <w:rPr>
          <w:szCs w:val="21"/>
          <w:lang w:val="en-US" w:eastAsia="nl-NL"/>
        </w:rPr>
      </w:pPr>
      <w:r w:rsidRPr="001E21D2">
        <w:rPr>
          <w:b/>
          <w:bCs/>
          <w:szCs w:val="21"/>
          <w:lang w:val="en-US" w:eastAsia="nl-NL"/>
        </w:rPr>
        <w:t xml:space="preserve">speakers         </w:t>
      </w:r>
      <w:r w:rsidRPr="001E21D2">
        <w:rPr>
          <w:szCs w:val="21"/>
          <w:lang w:val="en-US" w:eastAsia="nl-NL"/>
        </w:rPr>
        <w:t>8</w:t>
      </w:r>
      <w:r w:rsidRPr="001E21D2">
        <w:rPr>
          <w:bCs/>
          <w:szCs w:val="21"/>
          <w:lang w:val="en-US" w:eastAsia="nl-NL"/>
        </w:rPr>
        <w:t> wedges 15" (martin audio / Nexo /l'acoustics )</w:t>
      </w:r>
      <w:r w:rsidRPr="001E21D2">
        <w:rPr>
          <w:b/>
          <w:bCs/>
          <w:szCs w:val="21"/>
          <w:lang w:val="en-US" w:eastAsia="nl-NL"/>
        </w:rPr>
        <w:t> </w:t>
      </w:r>
    </w:p>
    <w:p w:rsidR="004B1D0E" w:rsidRPr="001E21D2" w:rsidRDefault="004B1D0E" w:rsidP="004B1D0E">
      <w:pPr>
        <w:ind w:left="708" w:firstLine="708"/>
        <w:rPr>
          <w:szCs w:val="21"/>
          <w:lang w:val="nl-NL" w:eastAsia="nl-NL"/>
        </w:rPr>
      </w:pPr>
      <w:r w:rsidRPr="001E21D2">
        <w:rPr>
          <w:szCs w:val="21"/>
          <w:lang w:val="nl-NL" w:eastAsia="nl-NL"/>
        </w:rPr>
        <w:t>Inclusief kabels en versterkers voor aansturing van wedges</w:t>
      </w:r>
    </w:p>
    <w:p w:rsidR="004B1D0E" w:rsidRPr="001E21D2" w:rsidRDefault="004B1D0E" w:rsidP="004B1D0E">
      <w:pPr>
        <w:rPr>
          <w:szCs w:val="21"/>
          <w:lang w:val="nl-NL" w:eastAsia="nl-NL"/>
        </w:rPr>
      </w:pPr>
    </w:p>
    <w:p w:rsidR="004B1D0E" w:rsidRPr="001E21D2" w:rsidRDefault="004B1D0E" w:rsidP="004B1D0E">
      <w:pPr>
        <w:rPr>
          <w:szCs w:val="21"/>
          <w:lang w:val="nl-NL" w:eastAsia="nl-NL"/>
        </w:rPr>
      </w:pPr>
      <w:r w:rsidRPr="001E21D2">
        <w:rPr>
          <w:b/>
          <w:bCs/>
          <w:szCs w:val="21"/>
          <w:lang w:val="nl-NL" w:eastAsia="nl-NL"/>
        </w:rPr>
        <w:t>MIC's              </w:t>
      </w:r>
      <w:r w:rsidRPr="001E21D2">
        <w:rPr>
          <w:bCs/>
          <w:szCs w:val="21"/>
          <w:lang w:val="nl-NL" w:eastAsia="nl-NL"/>
        </w:rPr>
        <w:t>micro set shure/sennheiser conform technische fische </w:t>
      </w:r>
    </w:p>
    <w:p w:rsidR="004B1D0E" w:rsidRPr="001E21D2" w:rsidRDefault="004B1D0E" w:rsidP="004B1D0E">
      <w:pPr>
        <w:rPr>
          <w:szCs w:val="21"/>
          <w:lang w:val="nl-NL" w:eastAsia="nl-NL"/>
        </w:rPr>
      </w:pPr>
      <w:r w:rsidRPr="001E21D2">
        <w:rPr>
          <w:bCs/>
          <w:szCs w:val="21"/>
          <w:lang w:val="nl-NL" w:eastAsia="nl-NL"/>
        </w:rPr>
        <w:t>                       </w:t>
      </w:r>
      <w:r w:rsidRPr="001E21D2">
        <w:rPr>
          <w:bCs/>
          <w:szCs w:val="21"/>
          <w:lang w:val="nl-NL" w:eastAsia="nl-NL"/>
        </w:rPr>
        <w:tab/>
        <w:t>set micro stands</w:t>
      </w:r>
    </w:p>
    <w:p w:rsidR="004B1D0E" w:rsidRPr="001E21D2" w:rsidRDefault="004B1D0E" w:rsidP="004B1D0E">
      <w:pPr>
        <w:rPr>
          <w:szCs w:val="21"/>
          <w:lang w:val="nl-NL" w:eastAsia="nl-NL"/>
        </w:rPr>
      </w:pPr>
      <w:r w:rsidRPr="001E21D2">
        <w:rPr>
          <w:bCs/>
          <w:szCs w:val="21"/>
          <w:lang w:val="nl-NL" w:eastAsia="nl-NL"/>
        </w:rPr>
        <w:t>                       </w:t>
      </w:r>
      <w:r w:rsidRPr="001E21D2">
        <w:rPr>
          <w:bCs/>
          <w:szCs w:val="21"/>
          <w:lang w:val="nl-NL" w:eastAsia="nl-NL"/>
        </w:rPr>
        <w:tab/>
        <w:t>kabels (snakes,xlr,stroom)</w:t>
      </w:r>
    </w:p>
    <w:p w:rsidR="004B1D0E" w:rsidRDefault="004B1D0E" w:rsidP="004B1D0E">
      <w:pPr>
        <w:rPr>
          <w:szCs w:val="21"/>
          <w:lang w:val="nl-NL" w:eastAsia="nl-NL"/>
        </w:rPr>
      </w:pPr>
    </w:p>
    <w:p w:rsidR="004B1D0E" w:rsidRPr="001E21D2" w:rsidRDefault="004B1D0E" w:rsidP="004B1D0E">
      <w:pPr>
        <w:rPr>
          <w:szCs w:val="21"/>
          <w:lang w:val="nl-NL" w:eastAsia="nl-NL"/>
        </w:rPr>
      </w:pPr>
    </w:p>
    <w:p w:rsidR="004B1D0E" w:rsidRPr="001E21D2" w:rsidRDefault="004B1D0E" w:rsidP="004B1D0E">
      <w:pPr>
        <w:rPr>
          <w:b/>
          <w:szCs w:val="21"/>
          <w:u w:val="single"/>
          <w:lang w:val="nl-NL" w:eastAsia="nl-NL"/>
        </w:rPr>
      </w:pPr>
      <w:r w:rsidRPr="001E21D2">
        <w:rPr>
          <w:b/>
          <w:bCs/>
          <w:szCs w:val="21"/>
          <w:u w:val="single"/>
          <w:lang w:val="nl-NL" w:eastAsia="nl-NL"/>
        </w:rPr>
        <w:t>LICHT</w:t>
      </w:r>
      <w:r w:rsidRPr="001E21D2">
        <w:rPr>
          <w:b/>
          <w:szCs w:val="21"/>
          <w:u w:val="single"/>
          <w:lang w:val="nl-NL" w:eastAsia="nl-NL"/>
        </w:rPr>
        <w:t>:</w:t>
      </w:r>
    </w:p>
    <w:p w:rsidR="004B1D0E" w:rsidRPr="001E21D2" w:rsidRDefault="004B1D0E" w:rsidP="004B1D0E">
      <w:pPr>
        <w:rPr>
          <w:szCs w:val="21"/>
          <w:lang w:val="nl-NL" w:eastAsia="nl-NL"/>
        </w:rPr>
      </w:pPr>
    </w:p>
    <w:p w:rsidR="004B1D0E" w:rsidRPr="001E21D2" w:rsidRDefault="004B1D0E" w:rsidP="004B1D0E">
      <w:pPr>
        <w:rPr>
          <w:szCs w:val="21"/>
          <w:lang w:val="en-US" w:eastAsia="nl-NL"/>
        </w:rPr>
      </w:pPr>
      <w:r w:rsidRPr="001E21D2">
        <w:rPr>
          <w:b/>
          <w:bCs/>
          <w:szCs w:val="21"/>
          <w:lang w:val="en-US" w:eastAsia="nl-NL"/>
        </w:rPr>
        <w:t>Frontlicht</w:t>
      </w:r>
      <w:r w:rsidRPr="001E21D2">
        <w:rPr>
          <w:b/>
          <w:bCs/>
          <w:szCs w:val="21"/>
          <w:lang w:val="en-US" w:eastAsia="nl-NL"/>
        </w:rPr>
        <w:tab/>
      </w:r>
      <w:r w:rsidRPr="001E21D2">
        <w:rPr>
          <w:szCs w:val="21"/>
          <w:lang w:val="en-US" w:eastAsia="nl-NL"/>
        </w:rPr>
        <w:t>2 sixbar cp 62 op wind up</w:t>
      </w:r>
    </w:p>
    <w:p w:rsidR="004B1D0E" w:rsidRPr="001E21D2" w:rsidRDefault="004B1D0E" w:rsidP="004B1D0E">
      <w:pPr>
        <w:rPr>
          <w:szCs w:val="21"/>
          <w:lang w:val="en-US" w:eastAsia="nl-NL"/>
        </w:rPr>
      </w:pPr>
    </w:p>
    <w:p w:rsidR="004B1D0E" w:rsidRPr="001E21D2" w:rsidRDefault="004B1D0E" w:rsidP="004B1D0E">
      <w:pPr>
        <w:rPr>
          <w:szCs w:val="21"/>
          <w:lang w:val="en-US" w:eastAsia="nl-NL"/>
        </w:rPr>
      </w:pPr>
      <w:r w:rsidRPr="001E21D2">
        <w:rPr>
          <w:b/>
          <w:szCs w:val="21"/>
          <w:lang w:val="en-US" w:eastAsia="nl-NL"/>
        </w:rPr>
        <w:t>Backlight</w:t>
      </w:r>
      <w:r w:rsidRPr="001E21D2">
        <w:rPr>
          <w:szCs w:val="21"/>
          <w:lang w:val="en-US" w:eastAsia="nl-NL"/>
        </w:rPr>
        <w:tab/>
        <w:t>2 x sixbar 1000w op wind up</w:t>
      </w:r>
    </w:p>
    <w:p w:rsidR="004B1D0E" w:rsidRPr="001E21D2" w:rsidRDefault="004B1D0E" w:rsidP="004B1D0E">
      <w:pPr>
        <w:rPr>
          <w:szCs w:val="21"/>
          <w:lang w:val="nl-NL" w:eastAsia="nl-NL"/>
        </w:rPr>
      </w:pPr>
      <w:r w:rsidRPr="001E21D2">
        <w:rPr>
          <w:szCs w:val="21"/>
          <w:lang w:val="en-US" w:eastAsia="nl-NL"/>
        </w:rPr>
        <w:t>                     </w:t>
      </w:r>
      <w:r w:rsidRPr="001E21D2">
        <w:rPr>
          <w:szCs w:val="21"/>
          <w:lang w:val="en-US" w:eastAsia="nl-NL"/>
        </w:rPr>
        <w:tab/>
      </w:r>
      <w:r w:rsidRPr="001E21D2">
        <w:rPr>
          <w:szCs w:val="21"/>
          <w:lang w:val="nl-NL" w:eastAsia="nl-NL"/>
        </w:rPr>
        <w:t>alle nodige dimmer kabels</w:t>
      </w:r>
    </w:p>
    <w:p w:rsidR="004B1D0E" w:rsidRPr="001E21D2" w:rsidRDefault="004B1D0E" w:rsidP="004B1D0E">
      <w:pPr>
        <w:rPr>
          <w:szCs w:val="21"/>
          <w:lang w:val="nl-NL" w:eastAsia="nl-NL"/>
        </w:rPr>
      </w:pPr>
      <w:r w:rsidRPr="001E21D2">
        <w:rPr>
          <w:szCs w:val="21"/>
          <w:lang w:val="nl-NL" w:eastAsia="nl-NL"/>
        </w:rPr>
        <w:t>                     </w:t>
      </w:r>
      <w:r w:rsidRPr="001E21D2">
        <w:rPr>
          <w:szCs w:val="21"/>
          <w:lang w:val="nl-NL" w:eastAsia="nl-NL"/>
        </w:rPr>
        <w:tab/>
        <w:t>zwarte backdrop</w:t>
      </w:r>
    </w:p>
    <w:p w:rsidR="004B1D0E" w:rsidRPr="001E21D2" w:rsidRDefault="004B1D0E" w:rsidP="004B1D0E">
      <w:pPr>
        <w:rPr>
          <w:szCs w:val="21"/>
          <w:lang w:val="nl-NL" w:eastAsia="nl-NL"/>
        </w:rPr>
      </w:pPr>
      <w:r w:rsidRPr="001E21D2">
        <w:rPr>
          <w:szCs w:val="21"/>
          <w:lang w:val="nl-NL" w:eastAsia="nl-NL"/>
        </w:rPr>
        <w:t>                  </w:t>
      </w:r>
    </w:p>
    <w:p w:rsidR="004B1D0E" w:rsidRPr="001E21D2" w:rsidRDefault="004B1D0E" w:rsidP="004B1D0E">
      <w:pPr>
        <w:rPr>
          <w:szCs w:val="21"/>
          <w:lang w:val="nl-NL" w:eastAsia="nl-NL"/>
        </w:rPr>
      </w:pPr>
      <w:r w:rsidRPr="001E21D2">
        <w:rPr>
          <w:b/>
          <w:szCs w:val="21"/>
          <w:lang w:val="nl-NL" w:eastAsia="nl-NL"/>
        </w:rPr>
        <w:t>Foh</w:t>
      </w:r>
      <w:r w:rsidRPr="001E21D2">
        <w:rPr>
          <w:szCs w:val="21"/>
          <w:lang w:val="nl-NL" w:eastAsia="nl-NL"/>
        </w:rPr>
        <w:t>           </w:t>
      </w:r>
      <w:r w:rsidRPr="001E21D2">
        <w:rPr>
          <w:szCs w:val="21"/>
          <w:lang w:val="nl-NL" w:eastAsia="nl-NL"/>
        </w:rPr>
        <w:tab/>
        <w:t>licht sturing</w:t>
      </w:r>
    </w:p>
    <w:p w:rsidR="004B1D0E" w:rsidRPr="001E21D2" w:rsidRDefault="004B1D0E" w:rsidP="004B1D0E">
      <w:pPr>
        <w:rPr>
          <w:rFonts w:cs="Arial"/>
          <w:b/>
          <w:szCs w:val="21"/>
          <w:lang w:val="nl-NL" w:eastAsia="nl-NL"/>
        </w:rPr>
      </w:pPr>
    </w:p>
    <w:p w:rsidR="004B1D0E" w:rsidRPr="001E21D2" w:rsidRDefault="004B1D0E" w:rsidP="004B1D0E">
      <w:pPr>
        <w:rPr>
          <w:rFonts w:cs="Arial"/>
          <w:szCs w:val="21"/>
          <w:lang w:val="nl-NL" w:eastAsia="nl-NL"/>
        </w:rPr>
      </w:pPr>
      <w:r w:rsidRPr="001E21D2">
        <w:rPr>
          <w:rFonts w:cs="Arial"/>
          <w:szCs w:val="21"/>
          <w:lang w:val="nl-NL" w:eastAsia="nl-NL"/>
        </w:rPr>
        <w:t>De inschrijver baseert zich op de vermelde indicatieve materi</w:t>
      </w:r>
      <w:r w:rsidRPr="001E21D2">
        <w:rPr>
          <w:rFonts w:cs="Arial"/>
          <w:szCs w:val="21"/>
          <w:lang w:val="nl-NL" w:eastAsia="nl-NL"/>
        </w:rPr>
        <w:tab/>
        <w:t>alenlijst voor de opmaak van de offerte én de technische fiches van de bands in bijlage voor vermeld podium. Indien andere materialen worden aangeboden, dienen dit minimaal gelijkwaardige equivalenten te zijn.</w:t>
      </w:r>
    </w:p>
    <w:p w:rsidR="004B1D0E" w:rsidRPr="001E21D2" w:rsidRDefault="004B1D0E" w:rsidP="004B1D0E">
      <w:pPr>
        <w:rPr>
          <w:rFonts w:cs="Arial"/>
          <w:szCs w:val="21"/>
          <w:lang w:val="nl-NL" w:eastAsia="nl-NL"/>
        </w:rPr>
      </w:pPr>
      <w:r w:rsidRPr="001E21D2">
        <w:rPr>
          <w:rFonts w:cs="Arial"/>
          <w:szCs w:val="21"/>
          <w:lang w:val="nl-NL" w:eastAsia="nl-NL"/>
        </w:rPr>
        <w:t>In de offerte dient apart vermeld te worden welke materialen specifiek aangewend worden i.f.v. betrokken act(s). De inschrijver dient maximaal rekening te houden met deze technische fiches. Bij twijfel kan de organisatie gecontacteerd worden voor toelichting.</w:t>
      </w:r>
    </w:p>
    <w:p w:rsidR="004B1D0E" w:rsidRDefault="004B1D0E" w:rsidP="004B1D0E">
      <w:pPr>
        <w:rPr>
          <w:rFonts w:cs="Arial"/>
          <w:szCs w:val="21"/>
          <w:lang w:val="nl-NL" w:eastAsia="nl-NL"/>
        </w:rPr>
      </w:pPr>
    </w:p>
    <w:p w:rsidR="004B1D0E" w:rsidRDefault="004B1D0E" w:rsidP="004B1D0E">
      <w:pPr>
        <w:rPr>
          <w:rFonts w:cs="Arial"/>
          <w:szCs w:val="21"/>
          <w:lang w:val="nl-NL" w:eastAsia="nl-NL"/>
        </w:rPr>
      </w:pPr>
    </w:p>
    <w:p w:rsidR="004B1D0E" w:rsidRPr="00650133" w:rsidRDefault="004B1D0E" w:rsidP="004B1D0E">
      <w:pPr>
        <w:rPr>
          <w:rFonts w:cs="Arial"/>
          <w:szCs w:val="21"/>
          <w:lang w:val="nl-NL" w:eastAsia="nl-NL"/>
        </w:rPr>
      </w:pPr>
      <w:r w:rsidRPr="00650133">
        <w:rPr>
          <w:rFonts w:cs="Arial"/>
          <w:szCs w:val="21"/>
          <w:lang w:val="nl-NL" w:eastAsia="nl-NL"/>
        </w:rPr>
        <w:lastRenderedPageBreak/>
        <w:t>De inschrijver voorziet in zijn offerte de huur en gebruik van een decibelmeter die voldoet aan de huidige geluidswetgeving in Vlaanderen, i.c. Hoofdstuk 4.5, 5.32 en 6.7 van de Vlaamse milieureglementering (VLAREM), meer info op www.lne.be/geluidsnormen  .</w:t>
      </w:r>
    </w:p>
    <w:p w:rsidR="004B1D0E" w:rsidRDefault="004B1D0E" w:rsidP="004B1D0E">
      <w:pPr>
        <w:rPr>
          <w:rFonts w:cs="Arial"/>
          <w:szCs w:val="21"/>
          <w:lang w:val="nl-NL" w:eastAsia="nl-NL"/>
        </w:rPr>
      </w:pPr>
      <w:r w:rsidRPr="00650133">
        <w:rPr>
          <w:rFonts w:cs="Arial"/>
          <w:szCs w:val="21"/>
          <w:lang w:val="nl-NL" w:eastAsia="nl-NL"/>
        </w:rPr>
        <w:t>Deze decibelmeter wordt duidelijk zichtbaar geplaatst in de FOH waarbij de geluidsmeting en – registratie verloopt volgens de procedure zoals deze voorzien is bij de huidige regelgeving,  meer info op www.lne.be/geluidsnormen .</w:t>
      </w:r>
    </w:p>
    <w:p w:rsidR="004B1D0E" w:rsidRPr="001E21D2" w:rsidRDefault="004B1D0E" w:rsidP="004B1D0E">
      <w:pPr>
        <w:rPr>
          <w:rFonts w:cs="Arial"/>
          <w:szCs w:val="21"/>
          <w:lang w:val="nl-NL" w:eastAsia="nl-NL"/>
        </w:rPr>
      </w:pPr>
    </w:p>
    <w:p w:rsidR="004B1D0E" w:rsidRPr="001E21D2" w:rsidRDefault="004B1D0E" w:rsidP="004B1D0E">
      <w:pPr>
        <w:rPr>
          <w:szCs w:val="21"/>
          <w:lang w:val="nl-NL" w:eastAsia="nl-NL"/>
        </w:rPr>
      </w:pPr>
      <w:r w:rsidRPr="001E21D2">
        <w:rPr>
          <w:szCs w:val="21"/>
          <w:lang w:val="nl-NL" w:eastAsia="nl-NL"/>
        </w:rPr>
        <w:t>De inschrijver gaat door de indiening van een offerte voor deze aanbesteding akkoord met de volgende clausule:</w:t>
      </w:r>
    </w:p>
    <w:p w:rsidR="004B1D0E" w:rsidRPr="001E21D2" w:rsidRDefault="004B1D0E" w:rsidP="004B1D0E">
      <w:pPr>
        <w:pBdr>
          <w:top w:val="single" w:sz="4" w:space="1" w:color="auto"/>
          <w:left w:val="single" w:sz="4" w:space="4" w:color="auto"/>
          <w:bottom w:val="single" w:sz="4" w:space="1" w:color="auto"/>
          <w:right w:val="single" w:sz="4" w:space="4" w:color="auto"/>
        </w:pBdr>
        <w:jc w:val="both"/>
        <w:rPr>
          <w:i/>
          <w:szCs w:val="21"/>
          <w:lang w:val="nl-NL" w:eastAsia="nl-NL"/>
        </w:rPr>
      </w:pPr>
      <w:r w:rsidRPr="001E21D2">
        <w:rPr>
          <w:i/>
          <w:szCs w:val="21"/>
          <w:lang w:val="nl-NL" w:eastAsia="nl-NL"/>
        </w:rPr>
        <w:t>De inschrijver is steeds verantwoordelijk voor het toepassen van de op grond van de wettelijke reglementering geldende geluidsnormen. In geval van overschrijding van deze geluidsnormen zijn gebeurlijke boetes ten laste van de inschrijver. De inschrijver verbindt zich ertoe om de stad Genk te vrijwaren voor eventuele schadevorderingen die ingesteld worden ten aanzien van de stad Genk naar aanleiding van schade opgelopen door derde partijen die een gevolg zijn van het niet naleven van de geldende geluidsnormen.</w:t>
      </w:r>
    </w:p>
    <w:p w:rsidR="004B1D0E" w:rsidRPr="001E21D2" w:rsidRDefault="004B1D0E" w:rsidP="004B1D0E">
      <w:pPr>
        <w:pBdr>
          <w:top w:val="single" w:sz="4" w:space="1" w:color="auto"/>
          <w:left w:val="single" w:sz="4" w:space="4" w:color="auto"/>
          <w:bottom w:val="single" w:sz="4" w:space="1" w:color="auto"/>
          <w:right w:val="single" w:sz="4" w:space="4" w:color="auto"/>
        </w:pBdr>
        <w:jc w:val="both"/>
        <w:rPr>
          <w:i/>
          <w:szCs w:val="21"/>
          <w:lang w:val="nl-NL" w:eastAsia="nl-NL"/>
        </w:rPr>
      </w:pPr>
    </w:p>
    <w:p w:rsidR="004B1D0E" w:rsidRPr="001E21D2" w:rsidRDefault="004B1D0E" w:rsidP="004B1D0E">
      <w:pPr>
        <w:pBdr>
          <w:top w:val="single" w:sz="4" w:space="1" w:color="auto"/>
          <w:left w:val="single" w:sz="4" w:space="4" w:color="auto"/>
          <w:bottom w:val="single" w:sz="4" w:space="1" w:color="auto"/>
          <w:right w:val="single" w:sz="4" w:space="4" w:color="auto"/>
        </w:pBdr>
        <w:jc w:val="both"/>
        <w:rPr>
          <w:i/>
          <w:szCs w:val="21"/>
          <w:lang w:val="nl-NL" w:eastAsia="nl-NL"/>
        </w:rPr>
      </w:pPr>
      <w:r w:rsidRPr="001E21D2">
        <w:rPr>
          <w:i/>
          <w:szCs w:val="21"/>
          <w:lang w:val="nl-NL" w:eastAsia="nl-NL"/>
        </w:rPr>
        <w:t xml:space="preserve">Als er door de bevoegde instantie gevraagd wordt om het geluidsniveau te verlagen zal de inschrijver hier onmiddellijk gevolg aan geven. </w:t>
      </w:r>
    </w:p>
    <w:p w:rsidR="004B1D0E" w:rsidRPr="001E21D2" w:rsidRDefault="004B1D0E" w:rsidP="004B1D0E">
      <w:pPr>
        <w:pBdr>
          <w:top w:val="single" w:sz="4" w:space="1" w:color="auto"/>
          <w:left w:val="single" w:sz="4" w:space="4" w:color="auto"/>
          <w:bottom w:val="single" w:sz="4" w:space="1" w:color="auto"/>
          <w:right w:val="single" w:sz="4" w:space="4" w:color="auto"/>
        </w:pBdr>
        <w:jc w:val="both"/>
        <w:rPr>
          <w:szCs w:val="21"/>
          <w:lang w:val="nl-NL" w:eastAsia="nl-NL"/>
        </w:rPr>
      </w:pPr>
    </w:p>
    <w:p w:rsidR="004B1D0E" w:rsidRPr="001E21D2" w:rsidRDefault="004B1D0E" w:rsidP="004B1D0E">
      <w:pPr>
        <w:pBdr>
          <w:top w:val="single" w:sz="4" w:space="1" w:color="auto"/>
          <w:left w:val="single" w:sz="4" w:space="4" w:color="auto"/>
          <w:bottom w:val="single" w:sz="4" w:space="1" w:color="auto"/>
          <w:right w:val="single" w:sz="4" w:space="4" w:color="auto"/>
        </w:pBdr>
        <w:jc w:val="both"/>
        <w:rPr>
          <w:i/>
          <w:szCs w:val="21"/>
          <w:lang w:val="nl-NL" w:eastAsia="nl-NL"/>
        </w:rPr>
      </w:pPr>
      <w:r w:rsidRPr="001E21D2">
        <w:rPr>
          <w:i/>
          <w:szCs w:val="21"/>
          <w:lang w:val="nl-NL" w:eastAsia="nl-NL"/>
        </w:rPr>
        <w:t>De inschrijver verbindt zich ertoe om de op grond van de wettelijke reglementering geldende geluidsnormen na te leven. Hij is in dat geval noch aansprakelijk voor eventuele klachten van geluidsoverlast, noch voor welke schade dan ook voortgebracht door de gebruikte geluidsapparatuur.  Bij naleving van de geldende geluidsnormen verbindt de stad Genk zich ertoe om de inschrijver te vrijwaren voor eventuele schadevorderingen die ingesteld worden ten aanzien van de inschrijver naar aanleiding van schade opgelopen door derde partijen.</w:t>
      </w:r>
    </w:p>
    <w:p w:rsidR="004B1D0E" w:rsidRPr="001E21D2" w:rsidRDefault="004B1D0E" w:rsidP="004B1D0E">
      <w:pPr>
        <w:pBdr>
          <w:top w:val="single" w:sz="4" w:space="1" w:color="auto"/>
          <w:left w:val="single" w:sz="4" w:space="4" w:color="auto"/>
          <w:bottom w:val="single" w:sz="4" w:space="1" w:color="auto"/>
          <w:right w:val="single" w:sz="4" w:space="4" w:color="auto"/>
        </w:pBdr>
        <w:jc w:val="both"/>
        <w:rPr>
          <w:i/>
          <w:szCs w:val="21"/>
          <w:lang w:val="nl-NL" w:eastAsia="nl-NL"/>
        </w:rPr>
      </w:pPr>
    </w:p>
    <w:p w:rsidR="004B1D0E" w:rsidRPr="001E21D2" w:rsidRDefault="004B1D0E" w:rsidP="004B1D0E">
      <w:pPr>
        <w:pBdr>
          <w:top w:val="single" w:sz="4" w:space="1" w:color="auto"/>
          <w:left w:val="single" w:sz="4" w:space="4" w:color="auto"/>
          <w:bottom w:val="single" w:sz="4" w:space="1" w:color="auto"/>
          <w:right w:val="single" w:sz="4" w:space="4" w:color="auto"/>
        </w:pBdr>
        <w:jc w:val="both"/>
        <w:rPr>
          <w:i/>
          <w:szCs w:val="21"/>
          <w:lang w:val="nl-NL" w:eastAsia="nl-NL"/>
        </w:rPr>
      </w:pPr>
      <w:r w:rsidRPr="001E21D2">
        <w:rPr>
          <w:i/>
          <w:szCs w:val="21"/>
          <w:lang w:val="nl-NL" w:eastAsia="nl-NL"/>
        </w:rPr>
        <w:t>Als door omstandigheden  buiten de wil van de inschrijver om de muziekactiviteit niet aan de op grond van de wettelijke reglementering geldende geluidsnormen kan plaatsvinden, brengt de inschrijver de stad Genk hiervan onmiddellijk op de hoogte. Als de stad Genk van oordeel is dat de muziekactiviteit toch moet plaatsvinden, berust de verantwoordelijk voor de overschrijding van de geldende geluidsnormen bij de stad Genk. In dit laatste geval moet de stad Genk de inschrijver vrijwaren voor eventuele schadevorderingen die ingesteld worden ten aanzien van de inschrijver naar aanleiding van schade opgelopen door derde partijen.</w:t>
      </w:r>
    </w:p>
    <w:p w:rsidR="004B1D0E" w:rsidRPr="006979E5" w:rsidRDefault="004B1D0E" w:rsidP="004B1D0E">
      <w:pPr>
        <w:keepNext/>
        <w:rPr>
          <w:lang w:val="nl-BE"/>
        </w:rPr>
      </w:pPr>
    </w:p>
    <w:p w:rsidR="004B1D0E" w:rsidRPr="006979E5" w:rsidRDefault="004B1D0E" w:rsidP="004B1D0E">
      <w:pPr>
        <w:keepNext/>
        <w:rPr>
          <w:lang w:val="nl-BE"/>
        </w:rPr>
      </w:pPr>
    </w:p>
    <w:p w:rsidR="004B1D0E" w:rsidRPr="006979E5" w:rsidRDefault="004B1D0E" w:rsidP="004B1D0E">
      <w:pPr>
        <w:pStyle w:val="Kop2"/>
      </w:pPr>
      <w:bookmarkStart w:id="7" w:name="_Toc256000030"/>
      <w:r w:rsidRPr="006979E5">
        <w:t>Perceel 5 “Zomerbar”</w:t>
      </w:r>
      <w:bookmarkEnd w:id="7"/>
    </w:p>
    <w:p w:rsidR="004B1D0E" w:rsidRPr="006979E5" w:rsidRDefault="004B1D0E" w:rsidP="004B1D0E">
      <w:pPr>
        <w:keepNext/>
        <w:rPr>
          <w:lang w:val="nl-BE"/>
        </w:rPr>
      </w:pPr>
    </w:p>
    <w:p w:rsidR="004B1D0E" w:rsidRPr="00AB08FF" w:rsidRDefault="004B1D0E" w:rsidP="004B1D0E">
      <w:pPr>
        <w:rPr>
          <w:szCs w:val="21"/>
          <w:lang w:val="nl-NL" w:eastAsia="nl-NL"/>
        </w:rPr>
      </w:pPr>
      <w:r w:rsidRPr="00AB08FF">
        <w:rPr>
          <w:szCs w:val="21"/>
          <w:lang w:val="nl-NL" w:eastAsia="nl-NL"/>
        </w:rPr>
        <w:t>Op de Grote Markt voorziet de organisatie een overdekt podium, afm. ca 4*4m.</w:t>
      </w:r>
    </w:p>
    <w:p w:rsidR="004B1D0E" w:rsidRPr="00AB08FF" w:rsidRDefault="004B1D0E" w:rsidP="004B1D0E">
      <w:pPr>
        <w:rPr>
          <w:szCs w:val="21"/>
          <w:lang w:val="nl-NL" w:eastAsia="nl-NL"/>
        </w:rPr>
      </w:pPr>
    </w:p>
    <w:p w:rsidR="004B1D0E" w:rsidRPr="00AB08FF" w:rsidRDefault="004B1D0E" w:rsidP="004B1D0E">
      <w:pPr>
        <w:rPr>
          <w:szCs w:val="21"/>
          <w:lang w:val="nl-NL" w:eastAsia="nl-NL"/>
        </w:rPr>
      </w:pPr>
      <w:r w:rsidRPr="00AB08FF">
        <w:rPr>
          <w:szCs w:val="21"/>
          <w:lang w:val="nl-NL" w:eastAsia="nl-NL"/>
        </w:rPr>
        <w:t>Op deze plek worden dj acts met (soms) minimale live begeleiding voorzien, bvb. dj Avilo + live sax.</w:t>
      </w:r>
    </w:p>
    <w:p w:rsidR="004B1D0E" w:rsidRPr="00AB08FF" w:rsidRDefault="004B1D0E" w:rsidP="004B1D0E">
      <w:pPr>
        <w:rPr>
          <w:szCs w:val="21"/>
          <w:lang w:val="nl-NL" w:eastAsia="nl-NL"/>
        </w:rPr>
      </w:pPr>
    </w:p>
    <w:p w:rsidR="004B1D0E" w:rsidRPr="00AB08FF" w:rsidRDefault="004B1D0E" w:rsidP="004B1D0E">
      <w:pPr>
        <w:rPr>
          <w:szCs w:val="21"/>
          <w:lang w:val="nl-NL" w:eastAsia="nl-NL"/>
        </w:rPr>
      </w:pPr>
      <w:r w:rsidRPr="00AB08FF">
        <w:rPr>
          <w:szCs w:val="21"/>
          <w:lang w:val="nl-NL" w:eastAsia="nl-NL"/>
        </w:rPr>
        <w:t>FOH wordt aan/in het podium geplaatst zodat monitoring en FOH op één mengpaneel geïntegreerd kunnen worden.</w:t>
      </w:r>
    </w:p>
    <w:p w:rsidR="004B1D0E" w:rsidRPr="00AB08FF" w:rsidRDefault="004B1D0E" w:rsidP="004B1D0E">
      <w:pPr>
        <w:rPr>
          <w:szCs w:val="21"/>
          <w:lang w:val="nl-NL" w:eastAsia="nl-NL"/>
        </w:rPr>
      </w:pPr>
    </w:p>
    <w:p w:rsidR="004B1D0E" w:rsidRPr="00AB08FF" w:rsidRDefault="004B1D0E" w:rsidP="004B1D0E">
      <w:pPr>
        <w:rPr>
          <w:szCs w:val="21"/>
          <w:lang w:val="nl-NL" w:eastAsia="nl-NL"/>
        </w:rPr>
      </w:pPr>
      <w:r w:rsidRPr="00AB08FF">
        <w:rPr>
          <w:szCs w:val="21"/>
          <w:lang w:val="nl-NL" w:eastAsia="nl-NL"/>
        </w:rPr>
        <w:t>- De inschrijver voorziet de levering, plaatsing en bediening van een degelijke outdoor P.A. set voor een publiek van 500 personen.</w:t>
      </w:r>
    </w:p>
    <w:p w:rsidR="004B1D0E" w:rsidRPr="00A0062A" w:rsidRDefault="004B1D0E" w:rsidP="004B1D0E">
      <w:pPr>
        <w:rPr>
          <w:color w:val="FF0000"/>
          <w:szCs w:val="21"/>
          <w:lang w:val="nl-NL" w:eastAsia="nl-NL"/>
        </w:rPr>
      </w:pPr>
    </w:p>
    <w:p w:rsidR="004B1D0E" w:rsidRPr="00AB08FF" w:rsidRDefault="004B1D0E" w:rsidP="004B1D0E">
      <w:pPr>
        <w:rPr>
          <w:szCs w:val="21"/>
          <w:lang w:val="nl-NL" w:eastAsia="nl-NL"/>
        </w:rPr>
      </w:pPr>
      <w:r w:rsidRPr="00AB08FF">
        <w:rPr>
          <w:szCs w:val="21"/>
          <w:lang w:val="nl-NL" w:eastAsia="nl-NL"/>
        </w:rPr>
        <w:lastRenderedPageBreak/>
        <w:t>- De inschrijver voorziet de levering, plaatsing en bediening van een degelijke lichtset (min. 4*4 par 64 of equivalent)+ een voorstel voor de verdere inrichting van de onmiddellijke omgeving van het overdekte podium om een sfeervolle nightlife spot te creëren.</w:t>
      </w:r>
    </w:p>
    <w:p w:rsidR="004B1D0E" w:rsidRPr="00AB08FF" w:rsidRDefault="004B1D0E" w:rsidP="004B1D0E">
      <w:pPr>
        <w:rPr>
          <w:szCs w:val="21"/>
          <w:lang w:val="nl-NL" w:eastAsia="nl-NL"/>
        </w:rPr>
      </w:pPr>
    </w:p>
    <w:p w:rsidR="004B1D0E" w:rsidRPr="00AB08FF" w:rsidRDefault="004B1D0E" w:rsidP="004B1D0E">
      <w:pPr>
        <w:rPr>
          <w:szCs w:val="21"/>
          <w:lang w:val="nl-NL" w:eastAsia="nl-NL"/>
        </w:rPr>
      </w:pPr>
      <w:r w:rsidRPr="00AB08FF">
        <w:rPr>
          <w:szCs w:val="21"/>
          <w:lang w:val="nl-NL" w:eastAsia="nl-NL"/>
        </w:rPr>
        <w:t>- De inschrijver voorziet de mogelijkheid om alle kleine materialen iedere avond afgesloten op te bergen. De organisatie voorziet iedere avond nachtbewaking na het event aan het podium maar dit ontslaat de inschrijver niet van de plicht om alle kleine materialen afgesloten op te bergen.</w:t>
      </w:r>
    </w:p>
    <w:p w:rsidR="004B1D0E" w:rsidRPr="00AB08FF" w:rsidRDefault="004B1D0E" w:rsidP="004B1D0E">
      <w:pPr>
        <w:rPr>
          <w:szCs w:val="21"/>
          <w:lang w:val="nl-NL" w:eastAsia="nl-NL"/>
        </w:rPr>
      </w:pPr>
    </w:p>
    <w:p w:rsidR="004B1D0E" w:rsidRPr="00AB08FF" w:rsidRDefault="004B1D0E" w:rsidP="004B1D0E">
      <w:pPr>
        <w:rPr>
          <w:szCs w:val="21"/>
          <w:lang w:val="nl-NL" w:eastAsia="nl-NL"/>
        </w:rPr>
      </w:pPr>
      <w:r w:rsidRPr="00AB08FF">
        <w:rPr>
          <w:szCs w:val="21"/>
          <w:lang w:val="nl-NL" w:eastAsia="nl-NL"/>
        </w:rPr>
        <w:t>- De organisatie raamt de inzet van personeel tijdens het event op één persoon/dag (multifunctionele technieker voor geluid en licht). De organisatie voorziet een eigen crew van 2 personen voor assistentie tijdens c/o’s en onthaal van de acts.</w:t>
      </w:r>
    </w:p>
    <w:p w:rsidR="004B1D0E" w:rsidRPr="00AB08FF" w:rsidRDefault="004B1D0E" w:rsidP="004B1D0E">
      <w:pPr>
        <w:rPr>
          <w:szCs w:val="21"/>
          <w:lang w:val="nl-NL" w:eastAsia="nl-NL"/>
        </w:rPr>
      </w:pPr>
    </w:p>
    <w:p w:rsidR="004B1D0E" w:rsidRPr="00AB08FF" w:rsidRDefault="004B1D0E" w:rsidP="004B1D0E">
      <w:pPr>
        <w:rPr>
          <w:szCs w:val="21"/>
          <w:lang w:val="nl-NL" w:eastAsia="nl-NL"/>
        </w:rPr>
      </w:pPr>
      <w:r w:rsidRPr="00AB08FF">
        <w:rPr>
          <w:szCs w:val="21"/>
          <w:lang w:val="nl-NL" w:eastAsia="nl-NL"/>
        </w:rPr>
        <w:t>Het licht en geluid wordt opgebouwd op vrijdag 28/06/2019 vanaf 09u en is klaar voor gebruik om 17u. Demontage  is voorzien onmiddellijk na het event op maandag 01/07/2019 vanaf 00u.</w:t>
      </w:r>
    </w:p>
    <w:p w:rsidR="004B1D0E" w:rsidRPr="00AB08FF" w:rsidRDefault="004B1D0E" w:rsidP="004B1D0E">
      <w:pPr>
        <w:rPr>
          <w:szCs w:val="21"/>
          <w:lang w:val="nl-NL" w:eastAsia="nl-NL"/>
        </w:rPr>
      </w:pPr>
    </w:p>
    <w:p w:rsidR="004B1D0E" w:rsidRPr="00AB08FF" w:rsidRDefault="004B1D0E" w:rsidP="004B1D0E">
      <w:pPr>
        <w:rPr>
          <w:szCs w:val="21"/>
          <w:lang w:val="nl-NL" w:eastAsia="nl-NL"/>
        </w:rPr>
      </w:pPr>
      <w:r w:rsidRPr="00AB08FF">
        <w:rPr>
          <w:szCs w:val="21"/>
          <w:lang w:val="nl-NL" w:eastAsia="nl-NL"/>
        </w:rPr>
        <w:t>Verdere detaillering van de timing van op -en afbouw wordt in overleg afgesproken tussen inschrijver en organisatie na toewijzing.</w:t>
      </w:r>
    </w:p>
    <w:p w:rsidR="004B1D0E" w:rsidRPr="00AB08FF" w:rsidRDefault="004B1D0E" w:rsidP="004B1D0E">
      <w:pPr>
        <w:rPr>
          <w:szCs w:val="21"/>
          <w:lang w:val="nl-NL" w:eastAsia="nl-NL"/>
        </w:rPr>
      </w:pPr>
    </w:p>
    <w:p w:rsidR="004B1D0E" w:rsidRPr="00AB08FF" w:rsidRDefault="004B1D0E" w:rsidP="004B1D0E">
      <w:pPr>
        <w:rPr>
          <w:szCs w:val="21"/>
          <w:lang w:val="nl-NL" w:eastAsia="nl-NL"/>
        </w:rPr>
      </w:pPr>
      <w:r w:rsidRPr="00AB08FF">
        <w:rPr>
          <w:szCs w:val="21"/>
          <w:lang w:val="nl-NL" w:eastAsia="nl-NL"/>
        </w:rPr>
        <w:t>- Indicatieve materialenlijst:</w:t>
      </w:r>
    </w:p>
    <w:p w:rsidR="004B1D0E" w:rsidRPr="00AB08FF" w:rsidRDefault="004B1D0E" w:rsidP="004B1D0E">
      <w:pPr>
        <w:rPr>
          <w:szCs w:val="21"/>
          <w:lang w:val="nl-NL" w:eastAsia="nl-NL"/>
        </w:rPr>
      </w:pPr>
    </w:p>
    <w:p w:rsidR="004B1D0E" w:rsidRPr="00AB08FF" w:rsidRDefault="004B1D0E" w:rsidP="004B1D0E">
      <w:pPr>
        <w:rPr>
          <w:szCs w:val="21"/>
          <w:lang w:val="nl-NL" w:eastAsia="nl-NL"/>
        </w:rPr>
      </w:pPr>
      <w:r w:rsidRPr="00AB08FF">
        <w:rPr>
          <w:szCs w:val="21"/>
          <w:lang w:val="nl-NL" w:eastAsia="nl-NL"/>
        </w:rPr>
        <w:t>F.O.H:</w:t>
      </w:r>
    </w:p>
    <w:p w:rsidR="004B1D0E" w:rsidRPr="00AB08FF" w:rsidRDefault="004B1D0E" w:rsidP="004B1D0E">
      <w:pPr>
        <w:rPr>
          <w:szCs w:val="21"/>
          <w:lang w:val="nl-NL" w:eastAsia="nl-NL"/>
        </w:rPr>
      </w:pPr>
    </w:p>
    <w:p w:rsidR="004B1D0E" w:rsidRPr="00AB08FF" w:rsidRDefault="004B1D0E" w:rsidP="004B1D0E">
      <w:pPr>
        <w:rPr>
          <w:szCs w:val="21"/>
          <w:lang w:val="nl-NL" w:eastAsia="nl-NL"/>
        </w:rPr>
      </w:pPr>
      <w:r w:rsidRPr="00AB08FF">
        <w:rPr>
          <w:szCs w:val="21"/>
          <w:lang w:val="nl-NL" w:eastAsia="nl-NL"/>
        </w:rPr>
        <w:t>desk                16 ch mixer set (soundcraft ,midas ,...) of aansturing via discobar.</w:t>
      </w:r>
    </w:p>
    <w:p w:rsidR="004B1D0E" w:rsidRPr="00AB08FF" w:rsidRDefault="004B1D0E" w:rsidP="004B1D0E">
      <w:pPr>
        <w:rPr>
          <w:szCs w:val="21"/>
          <w:lang w:val="nl-NL" w:eastAsia="nl-NL"/>
        </w:rPr>
      </w:pPr>
    </w:p>
    <w:p w:rsidR="004B1D0E" w:rsidRPr="00AB08FF" w:rsidRDefault="004B1D0E" w:rsidP="004B1D0E">
      <w:pPr>
        <w:rPr>
          <w:szCs w:val="21"/>
          <w:lang w:val="nl-NL" w:eastAsia="nl-NL"/>
        </w:rPr>
      </w:pPr>
      <w:r w:rsidRPr="00AB08FF">
        <w:rPr>
          <w:szCs w:val="21"/>
          <w:lang w:val="nl-NL" w:eastAsia="nl-NL"/>
        </w:rPr>
        <w:t>control            1 bss fcs 966 eq</w:t>
      </w:r>
    </w:p>
    <w:p w:rsidR="004B1D0E" w:rsidRPr="00AB08FF" w:rsidRDefault="004B1D0E" w:rsidP="004B1D0E">
      <w:pPr>
        <w:rPr>
          <w:szCs w:val="21"/>
          <w:lang w:val="nl-NL" w:eastAsia="nl-NL"/>
        </w:rPr>
      </w:pPr>
      <w:r w:rsidRPr="00AB08FF">
        <w:rPr>
          <w:szCs w:val="21"/>
          <w:lang w:val="nl-NL" w:eastAsia="nl-NL"/>
        </w:rPr>
        <w:t>1 Tascam md/cd</w:t>
      </w:r>
    </w:p>
    <w:p w:rsidR="004B1D0E" w:rsidRPr="00AB08FF" w:rsidRDefault="004B1D0E" w:rsidP="004B1D0E">
      <w:pPr>
        <w:rPr>
          <w:szCs w:val="21"/>
          <w:lang w:val="nl-NL" w:eastAsia="nl-NL"/>
        </w:rPr>
      </w:pPr>
      <w:r w:rsidRPr="00AB08FF">
        <w:rPr>
          <w:szCs w:val="21"/>
          <w:lang w:val="nl-NL" w:eastAsia="nl-NL"/>
        </w:rPr>
        <w:t>1 cd player</w:t>
      </w:r>
    </w:p>
    <w:p w:rsidR="004B1D0E" w:rsidRPr="00AB08FF" w:rsidRDefault="004B1D0E" w:rsidP="004B1D0E">
      <w:pPr>
        <w:rPr>
          <w:szCs w:val="21"/>
          <w:lang w:val="nl-NL" w:eastAsia="nl-NL"/>
        </w:rPr>
      </w:pPr>
      <w:r w:rsidRPr="00AB08FF">
        <w:rPr>
          <w:szCs w:val="21"/>
          <w:lang w:val="nl-NL" w:eastAsia="nl-NL"/>
        </w:rPr>
        <w:t xml:space="preserve">1 md player </w:t>
      </w:r>
    </w:p>
    <w:p w:rsidR="004B1D0E" w:rsidRPr="00AB08FF" w:rsidRDefault="004B1D0E" w:rsidP="004B1D0E">
      <w:pPr>
        <w:rPr>
          <w:szCs w:val="21"/>
          <w:lang w:val="nl-NL" w:eastAsia="nl-NL"/>
        </w:rPr>
      </w:pPr>
    </w:p>
    <w:p w:rsidR="004B1D0E" w:rsidRPr="00AB08FF" w:rsidRDefault="004B1D0E" w:rsidP="004B1D0E">
      <w:pPr>
        <w:rPr>
          <w:szCs w:val="21"/>
          <w:lang w:val="nl-NL" w:eastAsia="nl-NL"/>
        </w:rPr>
      </w:pPr>
      <w:r w:rsidRPr="00AB08FF">
        <w:rPr>
          <w:szCs w:val="21"/>
          <w:lang w:val="nl-NL" w:eastAsia="nl-NL"/>
        </w:rPr>
        <w:t xml:space="preserve">DISCOBAR </w:t>
      </w:r>
      <w:r w:rsidRPr="00AB08FF">
        <w:rPr>
          <w:szCs w:val="21"/>
          <w:lang w:val="nl-NL" w:eastAsia="nl-NL"/>
        </w:rPr>
        <w:tab/>
        <w:t>Fully equipped discobar met 3*cdj’s 2000 Nexus linked, 1*DJM 900, 2*mic.</w:t>
      </w:r>
    </w:p>
    <w:p w:rsidR="004B1D0E" w:rsidRPr="00AB08FF" w:rsidRDefault="004B1D0E" w:rsidP="004B1D0E">
      <w:pPr>
        <w:rPr>
          <w:szCs w:val="21"/>
          <w:lang w:val="nl-NL" w:eastAsia="nl-NL"/>
        </w:rPr>
      </w:pPr>
    </w:p>
    <w:p w:rsidR="004B1D0E" w:rsidRPr="00AB08FF" w:rsidRDefault="004B1D0E" w:rsidP="004B1D0E">
      <w:pPr>
        <w:rPr>
          <w:szCs w:val="21"/>
          <w:lang w:val="nl-NL" w:eastAsia="nl-NL"/>
        </w:rPr>
      </w:pPr>
      <w:r w:rsidRPr="00AB08FF">
        <w:rPr>
          <w:szCs w:val="21"/>
          <w:lang w:val="nl-NL" w:eastAsia="nl-NL"/>
        </w:rPr>
        <w:t>LICHT:</w:t>
      </w:r>
    </w:p>
    <w:p w:rsidR="004B1D0E" w:rsidRPr="00AB08FF" w:rsidRDefault="004B1D0E" w:rsidP="004B1D0E">
      <w:pPr>
        <w:rPr>
          <w:szCs w:val="21"/>
          <w:lang w:val="nl-NL" w:eastAsia="nl-NL"/>
        </w:rPr>
      </w:pPr>
    </w:p>
    <w:p w:rsidR="004B1D0E" w:rsidRPr="00AB08FF" w:rsidRDefault="004B1D0E" w:rsidP="004B1D0E">
      <w:pPr>
        <w:rPr>
          <w:szCs w:val="21"/>
          <w:lang w:val="nl-NL" w:eastAsia="nl-NL"/>
        </w:rPr>
      </w:pPr>
      <w:r w:rsidRPr="00AB08FF">
        <w:rPr>
          <w:szCs w:val="21"/>
          <w:lang w:val="nl-NL" w:eastAsia="nl-NL"/>
        </w:rPr>
        <w:t>Frontlicht</w:t>
      </w:r>
      <w:r w:rsidRPr="00AB08FF">
        <w:rPr>
          <w:szCs w:val="21"/>
          <w:lang w:val="nl-NL" w:eastAsia="nl-NL"/>
        </w:rPr>
        <w:tab/>
        <w:t>4*4 of 2 sixbar cp 62 op wind up of degelijk equivalent</w:t>
      </w:r>
    </w:p>
    <w:p w:rsidR="004B1D0E" w:rsidRPr="00AB08FF" w:rsidRDefault="004B1D0E" w:rsidP="004B1D0E">
      <w:pPr>
        <w:rPr>
          <w:szCs w:val="21"/>
          <w:lang w:val="nl-NL" w:eastAsia="nl-NL"/>
        </w:rPr>
      </w:pPr>
    </w:p>
    <w:p w:rsidR="004B1D0E" w:rsidRPr="00AB08FF" w:rsidRDefault="004B1D0E" w:rsidP="004B1D0E">
      <w:pPr>
        <w:rPr>
          <w:szCs w:val="21"/>
          <w:lang w:val="nl-NL" w:eastAsia="nl-NL"/>
        </w:rPr>
      </w:pPr>
      <w:r w:rsidRPr="00AB08FF">
        <w:rPr>
          <w:szCs w:val="21"/>
          <w:lang w:val="nl-NL" w:eastAsia="nl-NL"/>
        </w:rPr>
        <w:t>Deco</w:t>
      </w:r>
      <w:r w:rsidRPr="00AB08FF">
        <w:rPr>
          <w:szCs w:val="21"/>
          <w:lang w:val="nl-NL" w:eastAsia="nl-NL"/>
        </w:rPr>
        <w:tab/>
        <w:t>Voorstel van invulling van licht in de onmiddellijke omgeving van het podium om  een sfeervolle nightlife spot te creëren</w:t>
      </w:r>
    </w:p>
    <w:p w:rsidR="004B1D0E" w:rsidRPr="00AB08FF" w:rsidRDefault="004B1D0E" w:rsidP="004B1D0E">
      <w:pPr>
        <w:rPr>
          <w:szCs w:val="21"/>
          <w:lang w:val="nl-NL" w:eastAsia="nl-NL"/>
        </w:rPr>
      </w:pPr>
      <w:r w:rsidRPr="00AB08FF">
        <w:rPr>
          <w:szCs w:val="21"/>
          <w:lang w:val="nl-NL" w:eastAsia="nl-NL"/>
        </w:rPr>
        <w:t xml:space="preserve">                  </w:t>
      </w:r>
    </w:p>
    <w:p w:rsidR="004B1D0E" w:rsidRPr="00AB08FF" w:rsidRDefault="004B1D0E" w:rsidP="004B1D0E">
      <w:pPr>
        <w:rPr>
          <w:szCs w:val="21"/>
          <w:lang w:val="nl-NL" w:eastAsia="nl-NL"/>
        </w:rPr>
      </w:pPr>
      <w:r w:rsidRPr="00AB08FF">
        <w:rPr>
          <w:szCs w:val="21"/>
          <w:lang w:val="nl-NL" w:eastAsia="nl-NL"/>
        </w:rPr>
        <w:t xml:space="preserve">Foh           </w:t>
      </w:r>
      <w:r w:rsidRPr="00AB08FF">
        <w:rPr>
          <w:szCs w:val="21"/>
          <w:lang w:val="nl-NL" w:eastAsia="nl-NL"/>
        </w:rPr>
        <w:tab/>
        <w:t>licht sturing</w:t>
      </w:r>
    </w:p>
    <w:p w:rsidR="004B1D0E" w:rsidRPr="00AB08FF" w:rsidRDefault="004B1D0E" w:rsidP="004B1D0E">
      <w:pPr>
        <w:rPr>
          <w:szCs w:val="21"/>
          <w:lang w:val="nl-NL" w:eastAsia="nl-NL"/>
        </w:rPr>
      </w:pPr>
    </w:p>
    <w:p w:rsidR="004B1D0E" w:rsidRPr="00AB08FF" w:rsidRDefault="004B1D0E" w:rsidP="004B1D0E">
      <w:pPr>
        <w:rPr>
          <w:rFonts w:cs="Arial"/>
          <w:b/>
          <w:szCs w:val="21"/>
          <w:lang w:val="nl-NL" w:eastAsia="nl-NL"/>
        </w:rPr>
      </w:pPr>
    </w:p>
    <w:p w:rsidR="004B1D0E" w:rsidRPr="00AB08FF" w:rsidRDefault="004B1D0E" w:rsidP="004B1D0E">
      <w:pPr>
        <w:rPr>
          <w:rFonts w:cs="Arial"/>
          <w:szCs w:val="21"/>
          <w:lang w:val="nl-NL" w:eastAsia="nl-NL"/>
        </w:rPr>
      </w:pPr>
      <w:r w:rsidRPr="00AB08FF">
        <w:rPr>
          <w:rFonts w:cs="Arial"/>
          <w:szCs w:val="21"/>
          <w:lang w:val="nl-NL" w:eastAsia="nl-NL"/>
        </w:rPr>
        <w:t>De inschrijver baseert zich op de vermelde indicatieve materi</w:t>
      </w:r>
      <w:r w:rsidRPr="00AB08FF">
        <w:rPr>
          <w:rFonts w:cs="Arial"/>
          <w:szCs w:val="21"/>
          <w:lang w:val="nl-NL" w:eastAsia="nl-NL"/>
        </w:rPr>
        <w:tab/>
        <w:t>alenlijst voor de opmaak van de offerte én de technische fiches van de bands in bijlage voor vermeld podium. Indien andere materialen worden aangeboden, dienen dit minimaal gelijkwaardige equivalenten te zijn.</w:t>
      </w:r>
    </w:p>
    <w:p w:rsidR="004B1D0E" w:rsidRPr="00AB08FF" w:rsidRDefault="004B1D0E" w:rsidP="004B1D0E">
      <w:pPr>
        <w:rPr>
          <w:rFonts w:cs="Arial"/>
          <w:szCs w:val="21"/>
          <w:lang w:val="nl-NL" w:eastAsia="nl-NL"/>
        </w:rPr>
      </w:pPr>
      <w:r w:rsidRPr="00AB08FF">
        <w:rPr>
          <w:rFonts w:cs="Arial"/>
          <w:szCs w:val="21"/>
          <w:lang w:val="nl-NL" w:eastAsia="nl-NL"/>
        </w:rPr>
        <w:t>In de offerte dient apart vermeld te worden welke materialen specifiek aangewend worden i.f.v. betrokken act(s). De inschrijver dient maximaal rekening te houden met deze technische fiches. Bij twijfel kan de organisatie gecontacteerd worden voor toelichting.</w:t>
      </w:r>
    </w:p>
    <w:p w:rsidR="004B1D0E" w:rsidRPr="00AB08FF" w:rsidRDefault="004B1D0E" w:rsidP="004B1D0E">
      <w:pPr>
        <w:rPr>
          <w:rFonts w:cs="Arial"/>
          <w:szCs w:val="21"/>
          <w:lang w:val="nl-NL" w:eastAsia="nl-NL"/>
        </w:rPr>
      </w:pPr>
    </w:p>
    <w:p w:rsidR="004B1D0E" w:rsidRPr="00AB08FF" w:rsidRDefault="004B1D0E" w:rsidP="004B1D0E">
      <w:pPr>
        <w:rPr>
          <w:rFonts w:cs="Arial"/>
          <w:szCs w:val="21"/>
          <w:lang w:val="nl-NL" w:eastAsia="nl-NL"/>
        </w:rPr>
      </w:pPr>
      <w:r w:rsidRPr="00AB08FF">
        <w:rPr>
          <w:rFonts w:cs="Arial"/>
          <w:szCs w:val="21"/>
          <w:lang w:val="nl-NL" w:eastAsia="nl-NL"/>
        </w:rPr>
        <w:lastRenderedPageBreak/>
        <w:t>De inschrijver voorziet in zijn offerte de huur en gebruik van een decibelmeter die voldoet aan de huidige geluidswetgeving in Vlaanderen, i.c. Hoofdstuk 4.5, 5.32 en 6.7 van de Vlaamse milieureglementering (VLAREM), meer info op www.lne.be/geluidsnormen  .</w:t>
      </w:r>
    </w:p>
    <w:p w:rsidR="004B1D0E" w:rsidRDefault="004B1D0E" w:rsidP="004B1D0E">
      <w:pPr>
        <w:rPr>
          <w:rFonts w:cs="Arial"/>
          <w:szCs w:val="21"/>
          <w:lang w:val="nl-NL" w:eastAsia="nl-NL"/>
        </w:rPr>
      </w:pPr>
      <w:r w:rsidRPr="00AB08FF">
        <w:rPr>
          <w:rFonts w:cs="Arial"/>
          <w:szCs w:val="21"/>
          <w:lang w:val="nl-NL" w:eastAsia="nl-NL"/>
        </w:rPr>
        <w:t>Deze decibelmeter wordt duidelijk zichtbaar geplaatst in de FOH waarbij de geluidsmeting en – registratie verloopt volgens de procedure zoals deze voorzien is bij de huidige regelgeving,  meer info op www.lne.be/geluidsnormen .</w:t>
      </w:r>
    </w:p>
    <w:p w:rsidR="004B1D0E" w:rsidRPr="00AB08FF" w:rsidRDefault="004B1D0E" w:rsidP="004B1D0E">
      <w:pPr>
        <w:rPr>
          <w:rFonts w:cs="Arial"/>
          <w:szCs w:val="21"/>
          <w:lang w:val="nl-NL" w:eastAsia="nl-NL"/>
        </w:rPr>
      </w:pPr>
    </w:p>
    <w:p w:rsidR="004B1D0E" w:rsidRPr="001E21D2" w:rsidRDefault="004B1D0E" w:rsidP="004B1D0E">
      <w:pPr>
        <w:rPr>
          <w:szCs w:val="21"/>
          <w:lang w:val="nl-NL" w:eastAsia="nl-NL"/>
        </w:rPr>
      </w:pPr>
      <w:r w:rsidRPr="001E21D2">
        <w:rPr>
          <w:szCs w:val="21"/>
          <w:lang w:val="nl-NL" w:eastAsia="nl-NL"/>
        </w:rPr>
        <w:t>De inschrijver gaat door de indiening van een offerte voor deze aanbesteding akkoord met de volgende clausule:</w:t>
      </w:r>
    </w:p>
    <w:p w:rsidR="004B1D0E" w:rsidRPr="001E21D2" w:rsidRDefault="004B1D0E" w:rsidP="004B1D0E">
      <w:pPr>
        <w:pBdr>
          <w:top w:val="single" w:sz="4" w:space="1" w:color="auto"/>
          <w:left w:val="single" w:sz="4" w:space="4" w:color="auto"/>
          <w:bottom w:val="single" w:sz="4" w:space="1" w:color="auto"/>
          <w:right w:val="single" w:sz="4" w:space="4" w:color="auto"/>
        </w:pBdr>
        <w:jc w:val="both"/>
        <w:rPr>
          <w:i/>
          <w:szCs w:val="21"/>
          <w:lang w:val="nl-NL" w:eastAsia="nl-NL"/>
        </w:rPr>
      </w:pPr>
      <w:r w:rsidRPr="001E21D2">
        <w:rPr>
          <w:i/>
          <w:szCs w:val="21"/>
          <w:lang w:val="nl-NL" w:eastAsia="nl-NL"/>
        </w:rPr>
        <w:t>De inschrijver is steeds verantwoordelijk voor het toepassen van de op grond van de wettelijke reglementering geldende geluidsnormen. In geval van overschrijding van deze geluidsnormen zijn gebeurlijke boetes ten laste van de inschrijver. De inschrijver verbindt zich ertoe om de stad Genk te vrijwaren voor eventuele schadevorderingen die ingesteld worden ten aanzien van de stad Genk naar aanleiding van schade opgelopen door derde partijen die een gevolg zijn van het niet naleven van de geldende geluidsnormen.</w:t>
      </w:r>
    </w:p>
    <w:p w:rsidR="004B1D0E" w:rsidRPr="001E21D2" w:rsidRDefault="004B1D0E" w:rsidP="004B1D0E">
      <w:pPr>
        <w:pBdr>
          <w:top w:val="single" w:sz="4" w:space="1" w:color="auto"/>
          <w:left w:val="single" w:sz="4" w:space="4" w:color="auto"/>
          <w:bottom w:val="single" w:sz="4" w:space="1" w:color="auto"/>
          <w:right w:val="single" w:sz="4" w:space="4" w:color="auto"/>
        </w:pBdr>
        <w:jc w:val="both"/>
        <w:rPr>
          <w:i/>
          <w:szCs w:val="21"/>
          <w:lang w:val="nl-NL" w:eastAsia="nl-NL"/>
        </w:rPr>
      </w:pPr>
    </w:p>
    <w:p w:rsidR="004B1D0E" w:rsidRPr="001E21D2" w:rsidRDefault="004B1D0E" w:rsidP="004B1D0E">
      <w:pPr>
        <w:pBdr>
          <w:top w:val="single" w:sz="4" w:space="1" w:color="auto"/>
          <w:left w:val="single" w:sz="4" w:space="4" w:color="auto"/>
          <w:bottom w:val="single" w:sz="4" w:space="1" w:color="auto"/>
          <w:right w:val="single" w:sz="4" w:space="4" w:color="auto"/>
        </w:pBdr>
        <w:jc w:val="both"/>
        <w:rPr>
          <w:i/>
          <w:szCs w:val="21"/>
          <w:lang w:val="nl-NL" w:eastAsia="nl-NL"/>
        </w:rPr>
      </w:pPr>
      <w:r w:rsidRPr="001E21D2">
        <w:rPr>
          <w:i/>
          <w:szCs w:val="21"/>
          <w:lang w:val="nl-NL" w:eastAsia="nl-NL"/>
        </w:rPr>
        <w:t xml:space="preserve">Als er door de bevoegde instantie gevraagd wordt om het geluidsniveau te verlagen zal de inschrijver hier onmiddellijk gevolg aan geven. </w:t>
      </w:r>
    </w:p>
    <w:p w:rsidR="004B1D0E" w:rsidRPr="001E21D2" w:rsidRDefault="004B1D0E" w:rsidP="004B1D0E">
      <w:pPr>
        <w:pBdr>
          <w:top w:val="single" w:sz="4" w:space="1" w:color="auto"/>
          <w:left w:val="single" w:sz="4" w:space="4" w:color="auto"/>
          <w:bottom w:val="single" w:sz="4" w:space="1" w:color="auto"/>
          <w:right w:val="single" w:sz="4" w:space="4" w:color="auto"/>
        </w:pBdr>
        <w:jc w:val="both"/>
        <w:rPr>
          <w:szCs w:val="21"/>
          <w:lang w:val="nl-NL" w:eastAsia="nl-NL"/>
        </w:rPr>
      </w:pPr>
    </w:p>
    <w:p w:rsidR="004B1D0E" w:rsidRPr="001E21D2" w:rsidRDefault="004B1D0E" w:rsidP="004B1D0E">
      <w:pPr>
        <w:pBdr>
          <w:top w:val="single" w:sz="4" w:space="1" w:color="auto"/>
          <w:left w:val="single" w:sz="4" w:space="4" w:color="auto"/>
          <w:bottom w:val="single" w:sz="4" w:space="1" w:color="auto"/>
          <w:right w:val="single" w:sz="4" w:space="4" w:color="auto"/>
        </w:pBdr>
        <w:jc w:val="both"/>
        <w:rPr>
          <w:i/>
          <w:szCs w:val="21"/>
          <w:lang w:val="nl-NL" w:eastAsia="nl-NL"/>
        </w:rPr>
      </w:pPr>
      <w:r w:rsidRPr="001E21D2">
        <w:rPr>
          <w:i/>
          <w:szCs w:val="21"/>
          <w:lang w:val="nl-NL" w:eastAsia="nl-NL"/>
        </w:rPr>
        <w:t>De inschrijver verbindt zich ertoe om de op grond van de wettelijke reglementering geldende geluidsnormen na te leven. Hij is in dat geval noch aansprakelijk voor eventuele klachten van geluidsoverlast, noch voor welke schade dan ook voortgebracht door de gebruikte geluidsapparatuur.  Bij naleving van de geldende geluidsnormen verbindt de stad Genk zich ertoe om de inschrijver te vrijwaren voor eventuele schadevorderingen die ingesteld worden ten aanzien van de inschrijver naar aanleiding van schade opgelopen door derde partijen.</w:t>
      </w:r>
    </w:p>
    <w:p w:rsidR="004B1D0E" w:rsidRPr="001E21D2" w:rsidRDefault="004B1D0E" w:rsidP="004B1D0E">
      <w:pPr>
        <w:pBdr>
          <w:top w:val="single" w:sz="4" w:space="1" w:color="auto"/>
          <w:left w:val="single" w:sz="4" w:space="4" w:color="auto"/>
          <w:bottom w:val="single" w:sz="4" w:space="1" w:color="auto"/>
          <w:right w:val="single" w:sz="4" w:space="4" w:color="auto"/>
        </w:pBdr>
        <w:jc w:val="both"/>
        <w:rPr>
          <w:i/>
          <w:szCs w:val="21"/>
          <w:lang w:val="nl-NL" w:eastAsia="nl-NL"/>
        </w:rPr>
      </w:pPr>
    </w:p>
    <w:p w:rsidR="004B1D0E" w:rsidRPr="001E21D2" w:rsidRDefault="004B1D0E" w:rsidP="004B1D0E">
      <w:pPr>
        <w:pBdr>
          <w:top w:val="single" w:sz="4" w:space="1" w:color="auto"/>
          <w:left w:val="single" w:sz="4" w:space="4" w:color="auto"/>
          <w:bottom w:val="single" w:sz="4" w:space="1" w:color="auto"/>
          <w:right w:val="single" w:sz="4" w:space="4" w:color="auto"/>
        </w:pBdr>
        <w:jc w:val="both"/>
        <w:rPr>
          <w:i/>
          <w:szCs w:val="21"/>
          <w:lang w:val="nl-NL" w:eastAsia="nl-NL"/>
        </w:rPr>
      </w:pPr>
      <w:r w:rsidRPr="001E21D2">
        <w:rPr>
          <w:i/>
          <w:szCs w:val="21"/>
          <w:lang w:val="nl-NL" w:eastAsia="nl-NL"/>
        </w:rPr>
        <w:t>Als door omstandigheden  buiten de wil van de inschrijver om de muziekactiviteit niet aan de op grond van de wettelijke reglementering geldende geluidsnormen kan plaatsvinden, brengt de inschrijver de stad Genk hiervan onmiddellijk op de hoogte. Als de stad Genk van oordeel is dat de muziekactiviteit toch moet plaatsvinden, berust de verantwoordelijk voor de overschrijding van de geldende geluidsnormen bij de stad Genk. In dit laatste geval moet de stad Genk de inschrijver vrijwaren voor eventuele schadevorderingen die ingesteld worden ten aanzien van de inschrijver naar aanleiding van schade opgelopen door derde partijen.</w:t>
      </w:r>
    </w:p>
    <w:p w:rsidR="004B1D0E" w:rsidRDefault="004B1D0E" w:rsidP="004B1D0E">
      <w:pPr>
        <w:rPr>
          <w:lang w:val="en-US"/>
        </w:rPr>
      </w:pPr>
    </w:p>
    <w:p w:rsidR="004B1D0E" w:rsidRDefault="004B1D0E" w:rsidP="004B1D0E">
      <w:pPr>
        <w:pStyle w:val="Kop2"/>
      </w:pPr>
      <w:bookmarkStart w:id="8" w:name="_Toc256000031"/>
      <w:r w:rsidRPr="006979E5">
        <w:t>Perceel 6 “Winterslagstraa</w:t>
      </w:r>
    </w:p>
    <w:p w:rsidR="004B1D0E" w:rsidRPr="006979E5" w:rsidRDefault="004B1D0E" w:rsidP="004B1D0E">
      <w:pPr>
        <w:pStyle w:val="Kop2"/>
      </w:pPr>
      <w:r w:rsidRPr="006979E5">
        <w:t>t”</w:t>
      </w:r>
      <w:bookmarkEnd w:id="8"/>
    </w:p>
    <w:p w:rsidR="004B1D0E" w:rsidRPr="006979E5" w:rsidRDefault="004B1D0E" w:rsidP="004B1D0E">
      <w:pPr>
        <w:keepNext/>
        <w:rPr>
          <w:lang w:val="nl-BE"/>
        </w:rPr>
      </w:pPr>
    </w:p>
    <w:p w:rsidR="004B1D0E" w:rsidRPr="00A0062A" w:rsidRDefault="004B1D0E" w:rsidP="004B1D0E">
      <w:pPr>
        <w:rPr>
          <w:szCs w:val="21"/>
          <w:lang w:val="nl-NL" w:eastAsia="nl-NL"/>
        </w:rPr>
      </w:pPr>
      <w:r w:rsidRPr="00A0062A">
        <w:rPr>
          <w:szCs w:val="21"/>
          <w:lang w:val="nl-NL" w:eastAsia="nl-NL"/>
        </w:rPr>
        <w:t>Op de Winterslagstraat voorziet de organisatie een overdekt podium, afm. ca 4*4m.</w:t>
      </w:r>
    </w:p>
    <w:p w:rsidR="004B1D0E" w:rsidRPr="00A0062A" w:rsidRDefault="004B1D0E" w:rsidP="004B1D0E">
      <w:pPr>
        <w:rPr>
          <w:szCs w:val="21"/>
          <w:lang w:val="nl-NL" w:eastAsia="nl-NL"/>
        </w:rPr>
      </w:pPr>
    </w:p>
    <w:p w:rsidR="004B1D0E" w:rsidRPr="00A0062A" w:rsidRDefault="004B1D0E" w:rsidP="004B1D0E">
      <w:pPr>
        <w:rPr>
          <w:szCs w:val="21"/>
          <w:lang w:val="nl-NL" w:eastAsia="nl-NL"/>
        </w:rPr>
      </w:pPr>
      <w:r w:rsidRPr="00A0062A">
        <w:rPr>
          <w:szCs w:val="21"/>
          <w:lang w:val="nl-NL" w:eastAsia="nl-NL"/>
        </w:rPr>
        <w:t>Op deze plek worden dj acts met (soms) minimale live begeleiding voorzien, bvb. dj Buscemi + MC.</w:t>
      </w:r>
    </w:p>
    <w:p w:rsidR="004B1D0E" w:rsidRPr="00A0062A" w:rsidRDefault="004B1D0E" w:rsidP="004B1D0E">
      <w:pPr>
        <w:rPr>
          <w:szCs w:val="21"/>
          <w:lang w:val="nl-NL" w:eastAsia="nl-NL"/>
        </w:rPr>
      </w:pPr>
    </w:p>
    <w:p w:rsidR="004B1D0E" w:rsidRPr="00A0062A" w:rsidRDefault="004B1D0E" w:rsidP="004B1D0E">
      <w:pPr>
        <w:rPr>
          <w:szCs w:val="21"/>
          <w:lang w:val="nl-NL" w:eastAsia="nl-NL"/>
        </w:rPr>
      </w:pPr>
      <w:r w:rsidRPr="00A0062A">
        <w:rPr>
          <w:szCs w:val="21"/>
          <w:lang w:val="nl-NL" w:eastAsia="nl-NL"/>
        </w:rPr>
        <w:t>FOH wordt aan/in het podium geplaatst zodat monitoring en FOH op één mengpaneel geïntegreerd kunnen worden.</w:t>
      </w:r>
    </w:p>
    <w:p w:rsidR="004B1D0E" w:rsidRPr="00613EAC" w:rsidRDefault="004B1D0E" w:rsidP="004B1D0E">
      <w:pPr>
        <w:rPr>
          <w:color w:val="FF0000"/>
          <w:szCs w:val="21"/>
          <w:lang w:val="nl-NL" w:eastAsia="nl-NL"/>
        </w:rPr>
      </w:pPr>
    </w:p>
    <w:p w:rsidR="004B1D0E" w:rsidRPr="00AB08FF" w:rsidRDefault="004B1D0E" w:rsidP="004B1D0E">
      <w:pPr>
        <w:rPr>
          <w:szCs w:val="21"/>
          <w:lang w:val="nl-NL" w:eastAsia="nl-NL"/>
        </w:rPr>
      </w:pPr>
      <w:r w:rsidRPr="00AB08FF">
        <w:rPr>
          <w:szCs w:val="21"/>
          <w:lang w:val="nl-NL" w:eastAsia="nl-NL"/>
        </w:rPr>
        <w:t>- De inschrijver voorziet de levering, plaatsing en bediening van een degelijke outdoor P.A. set voor een publiek van 500 personen.</w:t>
      </w:r>
    </w:p>
    <w:p w:rsidR="004B1D0E" w:rsidRPr="00613EAC" w:rsidRDefault="004B1D0E" w:rsidP="004B1D0E">
      <w:pPr>
        <w:rPr>
          <w:color w:val="FF0000"/>
          <w:szCs w:val="21"/>
          <w:lang w:val="nl-NL" w:eastAsia="nl-NL"/>
        </w:rPr>
      </w:pPr>
    </w:p>
    <w:p w:rsidR="004B1D0E" w:rsidRPr="00A0062A" w:rsidRDefault="004B1D0E" w:rsidP="004B1D0E">
      <w:pPr>
        <w:rPr>
          <w:szCs w:val="21"/>
          <w:lang w:val="nl-NL" w:eastAsia="nl-NL"/>
        </w:rPr>
      </w:pPr>
      <w:r w:rsidRPr="00A0062A">
        <w:rPr>
          <w:szCs w:val="21"/>
          <w:lang w:val="nl-NL" w:eastAsia="nl-NL"/>
        </w:rPr>
        <w:t>- De inschrijver voorziet de levering, plaatsing en bediening van een degelijke lichtset (min. 4*4 par 64 of equivalent)+ een voorstel voor de verdere inrichting van de onmiddellijke omgeving van het overdekte podium om een sfeervolle nightlife spot te creëren.</w:t>
      </w:r>
    </w:p>
    <w:p w:rsidR="004B1D0E" w:rsidRPr="00A0062A" w:rsidRDefault="004B1D0E" w:rsidP="004B1D0E">
      <w:pPr>
        <w:rPr>
          <w:szCs w:val="21"/>
          <w:lang w:val="nl-NL" w:eastAsia="nl-NL"/>
        </w:rPr>
      </w:pPr>
    </w:p>
    <w:p w:rsidR="004B1D0E" w:rsidRPr="00A0062A" w:rsidRDefault="004B1D0E" w:rsidP="004B1D0E">
      <w:pPr>
        <w:rPr>
          <w:szCs w:val="21"/>
          <w:lang w:val="nl-NL" w:eastAsia="nl-NL"/>
        </w:rPr>
      </w:pPr>
      <w:r w:rsidRPr="00A0062A">
        <w:rPr>
          <w:szCs w:val="21"/>
          <w:lang w:val="nl-NL" w:eastAsia="nl-NL"/>
        </w:rPr>
        <w:t>- De inschrijver voorziet de mogelijkheid om alle kleine materialen iedere avond afgesloten op te bergen. De organisatie voorziet iedere avond nachtbewaking na het event aan het podium maar dit ontslaat de inschrijver niet van de plicht om alle kleine materialen afgesloten op te bergen.</w:t>
      </w:r>
    </w:p>
    <w:p w:rsidR="004B1D0E" w:rsidRPr="00A0062A" w:rsidRDefault="004B1D0E" w:rsidP="004B1D0E">
      <w:pPr>
        <w:rPr>
          <w:szCs w:val="21"/>
          <w:lang w:val="nl-NL" w:eastAsia="nl-NL"/>
        </w:rPr>
      </w:pPr>
    </w:p>
    <w:p w:rsidR="004B1D0E" w:rsidRPr="00A0062A" w:rsidRDefault="004B1D0E" w:rsidP="004B1D0E">
      <w:pPr>
        <w:rPr>
          <w:szCs w:val="21"/>
          <w:lang w:val="nl-NL" w:eastAsia="nl-NL"/>
        </w:rPr>
      </w:pPr>
      <w:r w:rsidRPr="00A0062A">
        <w:rPr>
          <w:szCs w:val="21"/>
          <w:lang w:val="nl-NL" w:eastAsia="nl-NL"/>
        </w:rPr>
        <w:t>- De organisatie raamt de inzet van personeel tijdens het event op één persoon/dag (multifunctionele technieker voor geluid en licht). De organisatie voorziet een eigen crew van 2 personen voor assistentie tijdens c/o’s en onthaal van de acts.</w:t>
      </w:r>
    </w:p>
    <w:p w:rsidR="004B1D0E" w:rsidRPr="00613EAC" w:rsidRDefault="004B1D0E" w:rsidP="004B1D0E">
      <w:pPr>
        <w:rPr>
          <w:color w:val="FF0000"/>
          <w:szCs w:val="21"/>
          <w:lang w:val="nl-NL" w:eastAsia="nl-NL"/>
        </w:rPr>
      </w:pPr>
    </w:p>
    <w:p w:rsidR="004B1D0E" w:rsidRPr="00AB08FF" w:rsidRDefault="004B1D0E" w:rsidP="004B1D0E">
      <w:pPr>
        <w:rPr>
          <w:szCs w:val="21"/>
          <w:lang w:val="nl-NL" w:eastAsia="nl-NL"/>
        </w:rPr>
      </w:pPr>
      <w:r w:rsidRPr="00AB08FF">
        <w:rPr>
          <w:szCs w:val="21"/>
          <w:lang w:val="nl-NL" w:eastAsia="nl-NL"/>
        </w:rPr>
        <w:t>Het licht en geluid wordt opgebouwd op vrijdag 28/06/2019 vanaf 09u en is klaar voor gebruik om 17u. Demontage  is voorzien onmiddellijk na het event op maandag 01/07/2019 vanaf 00u.</w:t>
      </w:r>
    </w:p>
    <w:p w:rsidR="004B1D0E" w:rsidRPr="00AB08FF" w:rsidRDefault="004B1D0E" w:rsidP="004B1D0E">
      <w:pPr>
        <w:rPr>
          <w:szCs w:val="21"/>
          <w:lang w:val="nl-NL" w:eastAsia="nl-NL"/>
        </w:rPr>
      </w:pPr>
    </w:p>
    <w:p w:rsidR="004B1D0E" w:rsidRPr="00AB08FF" w:rsidRDefault="004B1D0E" w:rsidP="004B1D0E">
      <w:pPr>
        <w:rPr>
          <w:szCs w:val="21"/>
          <w:lang w:val="nl-NL" w:eastAsia="nl-NL"/>
        </w:rPr>
      </w:pPr>
      <w:r w:rsidRPr="00AB08FF">
        <w:rPr>
          <w:szCs w:val="21"/>
          <w:lang w:val="nl-NL" w:eastAsia="nl-NL"/>
        </w:rPr>
        <w:t>Verdere detaillering van de timing van op -en afbouw wordt in overleg afgesproken tussen inschrijver en organisatie na toewijzing.</w:t>
      </w:r>
    </w:p>
    <w:p w:rsidR="004B1D0E" w:rsidRPr="00AB08FF" w:rsidRDefault="004B1D0E" w:rsidP="004B1D0E">
      <w:pPr>
        <w:rPr>
          <w:szCs w:val="21"/>
          <w:lang w:val="nl-NL" w:eastAsia="nl-NL"/>
        </w:rPr>
      </w:pPr>
    </w:p>
    <w:p w:rsidR="004B1D0E" w:rsidRPr="00AB08FF" w:rsidRDefault="004B1D0E" w:rsidP="004B1D0E">
      <w:pPr>
        <w:rPr>
          <w:rFonts w:cs="Arial"/>
          <w:b/>
          <w:bCs/>
          <w:szCs w:val="21"/>
          <w:lang w:val="nl-NL" w:eastAsia="nl-NL"/>
        </w:rPr>
      </w:pPr>
      <w:r w:rsidRPr="00AB08FF">
        <w:rPr>
          <w:rFonts w:cs="Arial"/>
          <w:b/>
          <w:bCs/>
          <w:szCs w:val="21"/>
          <w:lang w:val="nl-NL" w:eastAsia="nl-NL"/>
        </w:rPr>
        <w:t>- Indicatieve materialenlijst:</w:t>
      </w:r>
    </w:p>
    <w:p w:rsidR="004B1D0E" w:rsidRPr="00AB08FF" w:rsidRDefault="004B1D0E" w:rsidP="004B1D0E">
      <w:pPr>
        <w:rPr>
          <w:szCs w:val="21"/>
          <w:lang w:val="nl-NL" w:eastAsia="nl-NL"/>
        </w:rPr>
      </w:pPr>
    </w:p>
    <w:p w:rsidR="004B1D0E" w:rsidRPr="00AB08FF" w:rsidRDefault="004B1D0E" w:rsidP="004B1D0E">
      <w:pPr>
        <w:rPr>
          <w:b/>
          <w:bCs/>
          <w:szCs w:val="21"/>
          <w:u w:val="single"/>
          <w:lang w:val="nl-NL" w:eastAsia="nl-NL"/>
        </w:rPr>
      </w:pPr>
      <w:r w:rsidRPr="00AB08FF">
        <w:rPr>
          <w:b/>
          <w:bCs/>
          <w:szCs w:val="21"/>
          <w:u w:val="single"/>
          <w:lang w:val="nl-NL" w:eastAsia="nl-NL"/>
        </w:rPr>
        <w:t>F.O.H:</w:t>
      </w:r>
    </w:p>
    <w:p w:rsidR="004B1D0E" w:rsidRPr="00AB08FF" w:rsidRDefault="004B1D0E" w:rsidP="004B1D0E">
      <w:pPr>
        <w:rPr>
          <w:szCs w:val="21"/>
          <w:u w:val="single"/>
          <w:lang w:val="nl-NL" w:eastAsia="nl-NL"/>
        </w:rPr>
      </w:pPr>
    </w:p>
    <w:p w:rsidR="004B1D0E" w:rsidRPr="00AB08FF" w:rsidRDefault="004B1D0E" w:rsidP="004B1D0E">
      <w:pPr>
        <w:rPr>
          <w:szCs w:val="21"/>
          <w:lang w:val="en-US" w:eastAsia="nl-NL"/>
        </w:rPr>
      </w:pPr>
      <w:r w:rsidRPr="00AB08FF">
        <w:rPr>
          <w:b/>
          <w:bCs/>
          <w:szCs w:val="21"/>
          <w:lang w:val="en-US" w:eastAsia="nl-NL"/>
        </w:rPr>
        <w:t>desk                </w:t>
      </w:r>
      <w:r w:rsidRPr="00AB08FF">
        <w:rPr>
          <w:bCs/>
          <w:szCs w:val="21"/>
          <w:lang w:val="en-US" w:eastAsia="nl-NL"/>
        </w:rPr>
        <w:t>16</w:t>
      </w:r>
      <w:r w:rsidRPr="00AB08FF">
        <w:rPr>
          <w:b/>
          <w:bCs/>
          <w:szCs w:val="21"/>
          <w:lang w:val="en-US" w:eastAsia="nl-NL"/>
        </w:rPr>
        <w:t> </w:t>
      </w:r>
      <w:r w:rsidRPr="00AB08FF">
        <w:rPr>
          <w:szCs w:val="21"/>
          <w:lang w:val="en-US" w:eastAsia="nl-NL"/>
        </w:rPr>
        <w:t>ch mixer set (soundcraft ,midas ,...) of aansturing via discobar.</w:t>
      </w:r>
    </w:p>
    <w:p w:rsidR="004B1D0E" w:rsidRPr="00AB08FF" w:rsidRDefault="004B1D0E" w:rsidP="004B1D0E">
      <w:pPr>
        <w:rPr>
          <w:szCs w:val="21"/>
          <w:lang w:val="en-US" w:eastAsia="nl-NL"/>
        </w:rPr>
      </w:pPr>
    </w:p>
    <w:p w:rsidR="004B1D0E" w:rsidRPr="00AB08FF" w:rsidRDefault="004B1D0E" w:rsidP="004B1D0E">
      <w:pPr>
        <w:rPr>
          <w:szCs w:val="21"/>
          <w:lang w:val="en-US" w:eastAsia="nl-NL"/>
        </w:rPr>
      </w:pPr>
      <w:r w:rsidRPr="00AB08FF">
        <w:rPr>
          <w:b/>
          <w:bCs/>
          <w:szCs w:val="21"/>
          <w:lang w:val="en-US" w:eastAsia="nl-NL"/>
        </w:rPr>
        <w:t>control            </w:t>
      </w:r>
      <w:r w:rsidRPr="00AB08FF">
        <w:rPr>
          <w:szCs w:val="21"/>
          <w:lang w:val="en-US" w:eastAsia="nl-NL"/>
        </w:rPr>
        <w:t>1 bss fcs 966 eq</w:t>
      </w:r>
    </w:p>
    <w:p w:rsidR="004B1D0E" w:rsidRPr="00AB08FF" w:rsidRDefault="004B1D0E" w:rsidP="004B1D0E">
      <w:pPr>
        <w:ind w:left="708" w:firstLine="708"/>
        <w:rPr>
          <w:szCs w:val="21"/>
          <w:lang w:val="en-US" w:eastAsia="nl-NL"/>
        </w:rPr>
      </w:pPr>
      <w:r w:rsidRPr="00AB08FF">
        <w:rPr>
          <w:szCs w:val="21"/>
          <w:lang w:val="en-US" w:eastAsia="nl-NL"/>
        </w:rPr>
        <w:t>1 Tascam md/cd</w:t>
      </w:r>
    </w:p>
    <w:p w:rsidR="004B1D0E" w:rsidRPr="00AB08FF" w:rsidRDefault="004B1D0E" w:rsidP="004B1D0E">
      <w:pPr>
        <w:ind w:left="708" w:firstLine="708"/>
        <w:rPr>
          <w:szCs w:val="21"/>
          <w:lang w:val="en-US" w:eastAsia="nl-NL"/>
        </w:rPr>
      </w:pPr>
      <w:r w:rsidRPr="00AB08FF">
        <w:rPr>
          <w:szCs w:val="21"/>
          <w:lang w:val="en-US" w:eastAsia="nl-NL"/>
        </w:rPr>
        <w:t>1 cd player</w:t>
      </w:r>
    </w:p>
    <w:p w:rsidR="004B1D0E" w:rsidRPr="00AB08FF" w:rsidRDefault="004B1D0E" w:rsidP="004B1D0E">
      <w:pPr>
        <w:ind w:left="708" w:firstLine="708"/>
        <w:rPr>
          <w:szCs w:val="21"/>
          <w:lang w:val="en-US" w:eastAsia="nl-NL"/>
        </w:rPr>
      </w:pPr>
      <w:r w:rsidRPr="00AB08FF">
        <w:rPr>
          <w:szCs w:val="21"/>
          <w:lang w:val="en-US" w:eastAsia="nl-NL"/>
        </w:rPr>
        <w:t>1 md player </w:t>
      </w:r>
    </w:p>
    <w:p w:rsidR="004B1D0E" w:rsidRPr="00AB08FF" w:rsidRDefault="004B1D0E" w:rsidP="004B1D0E">
      <w:pPr>
        <w:rPr>
          <w:bCs/>
          <w:szCs w:val="21"/>
          <w:lang w:val="nl-NL" w:eastAsia="nl-NL"/>
        </w:rPr>
      </w:pPr>
    </w:p>
    <w:p w:rsidR="004B1D0E" w:rsidRPr="00AB08FF" w:rsidRDefault="004B1D0E" w:rsidP="004B1D0E">
      <w:pPr>
        <w:rPr>
          <w:szCs w:val="21"/>
          <w:lang w:val="nl-NL" w:eastAsia="nl-NL"/>
        </w:rPr>
      </w:pPr>
      <w:r w:rsidRPr="00AB08FF">
        <w:rPr>
          <w:b/>
          <w:bCs/>
          <w:szCs w:val="21"/>
          <w:lang w:val="nl-NL" w:eastAsia="nl-NL"/>
        </w:rPr>
        <w:t xml:space="preserve">DISCOBAR </w:t>
      </w:r>
      <w:r w:rsidRPr="00AB08FF">
        <w:rPr>
          <w:b/>
          <w:bCs/>
          <w:szCs w:val="21"/>
          <w:lang w:val="nl-NL" w:eastAsia="nl-NL"/>
        </w:rPr>
        <w:tab/>
      </w:r>
      <w:r w:rsidRPr="00AB08FF">
        <w:rPr>
          <w:bCs/>
          <w:szCs w:val="21"/>
          <w:lang w:val="nl-NL" w:eastAsia="nl-NL"/>
        </w:rPr>
        <w:t>Fully equipped discobar met 3*cdj’s 2000 Nexus linked, 1*DJM 900, 2*mic.</w:t>
      </w:r>
    </w:p>
    <w:p w:rsidR="004B1D0E" w:rsidRPr="00AB08FF" w:rsidRDefault="004B1D0E" w:rsidP="004B1D0E">
      <w:pPr>
        <w:rPr>
          <w:szCs w:val="21"/>
          <w:lang w:val="nl-NL" w:eastAsia="nl-NL"/>
        </w:rPr>
      </w:pPr>
    </w:p>
    <w:p w:rsidR="004B1D0E" w:rsidRPr="00AB08FF" w:rsidRDefault="004B1D0E" w:rsidP="004B1D0E">
      <w:pPr>
        <w:rPr>
          <w:b/>
          <w:szCs w:val="21"/>
          <w:u w:val="single"/>
          <w:lang w:val="nl-NL" w:eastAsia="nl-NL"/>
        </w:rPr>
      </w:pPr>
      <w:r w:rsidRPr="00AB08FF">
        <w:rPr>
          <w:b/>
          <w:bCs/>
          <w:szCs w:val="21"/>
          <w:u w:val="single"/>
          <w:lang w:val="nl-NL" w:eastAsia="nl-NL"/>
        </w:rPr>
        <w:t>LICHT</w:t>
      </w:r>
      <w:r w:rsidRPr="00AB08FF">
        <w:rPr>
          <w:b/>
          <w:szCs w:val="21"/>
          <w:u w:val="single"/>
          <w:lang w:val="nl-NL" w:eastAsia="nl-NL"/>
        </w:rPr>
        <w:t>:</w:t>
      </w:r>
    </w:p>
    <w:p w:rsidR="004B1D0E" w:rsidRPr="00AB08FF" w:rsidRDefault="004B1D0E" w:rsidP="004B1D0E">
      <w:pPr>
        <w:rPr>
          <w:szCs w:val="21"/>
          <w:lang w:val="nl-NL" w:eastAsia="nl-NL"/>
        </w:rPr>
      </w:pPr>
    </w:p>
    <w:p w:rsidR="004B1D0E" w:rsidRPr="00AB08FF" w:rsidRDefault="004B1D0E" w:rsidP="004B1D0E">
      <w:pPr>
        <w:rPr>
          <w:szCs w:val="21"/>
          <w:lang w:val="en-US" w:eastAsia="nl-NL"/>
        </w:rPr>
      </w:pPr>
      <w:r w:rsidRPr="00AB08FF">
        <w:rPr>
          <w:b/>
          <w:bCs/>
          <w:szCs w:val="21"/>
          <w:lang w:val="en-US" w:eastAsia="nl-NL"/>
        </w:rPr>
        <w:t>Frontlicht</w:t>
      </w:r>
      <w:r w:rsidRPr="00AB08FF">
        <w:rPr>
          <w:b/>
          <w:bCs/>
          <w:szCs w:val="21"/>
          <w:lang w:val="en-US" w:eastAsia="nl-NL"/>
        </w:rPr>
        <w:tab/>
      </w:r>
      <w:r w:rsidRPr="00AB08FF">
        <w:rPr>
          <w:bCs/>
          <w:szCs w:val="21"/>
          <w:lang w:val="en-US" w:eastAsia="nl-NL"/>
        </w:rPr>
        <w:t>4*4 of</w:t>
      </w:r>
      <w:r w:rsidRPr="00AB08FF">
        <w:rPr>
          <w:b/>
          <w:bCs/>
          <w:szCs w:val="21"/>
          <w:lang w:val="en-US" w:eastAsia="nl-NL"/>
        </w:rPr>
        <w:t xml:space="preserve"> </w:t>
      </w:r>
      <w:r w:rsidRPr="00AB08FF">
        <w:rPr>
          <w:szCs w:val="21"/>
          <w:lang w:val="en-US" w:eastAsia="nl-NL"/>
        </w:rPr>
        <w:t>2 sixbar cp 62 op wind up of degelijk equivalent</w:t>
      </w:r>
    </w:p>
    <w:p w:rsidR="004B1D0E" w:rsidRPr="00AB08FF" w:rsidRDefault="004B1D0E" w:rsidP="004B1D0E">
      <w:pPr>
        <w:rPr>
          <w:szCs w:val="21"/>
          <w:lang w:val="en-US" w:eastAsia="nl-NL"/>
        </w:rPr>
      </w:pPr>
    </w:p>
    <w:p w:rsidR="004B1D0E" w:rsidRPr="00AB08FF" w:rsidRDefault="004B1D0E" w:rsidP="004B1D0E">
      <w:pPr>
        <w:ind w:left="1418" w:hanging="1418"/>
        <w:rPr>
          <w:b/>
          <w:szCs w:val="21"/>
          <w:lang w:val="nl-NL" w:eastAsia="nl-NL"/>
        </w:rPr>
      </w:pPr>
      <w:r w:rsidRPr="00AB08FF">
        <w:rPr>
          <w:b/>
          <w:szCs w:val="21"/>
          <w:lang w:val="en-US" w:eastAsia="nl-NL"/>
        </w:rPr>
        <w:t>Deco</w:t>
      </w:r>
      <w:r w:rsidRPr="00AB08FF">
        <w:rPr>
          <w:b/>
          <w:szCs w:val="21"/>
          <w:lang w:val="en-US" w:eastAsia="nl-NL"/>
        </w:rPr>
        <w:tab/>
      </w:r>
      <w:r w:rsidRPr="00AB08FF">
        <w:rPr>
          <w:szCs w:val="21"/>
          <w:lang w:val="en-US" w:eastAsia="nl-NL"/>
        </w:rPr>
        <w:t>Voorstel van invulling van licht in de onmiddellijke omgeving van het podium om  een sfeervolle nightlife spot te creëren</w:t>
      </w:r>
    </w:p>
    <w:p w:rsidR="004B1D0E" w:rsidRPr="00AB08FF" w:rsidRDefault="004B1D0E" w:rsidP="004B1D0E">
      <w:pPr>
        <w:rPr>
          <w:szCs w:val="21"/>
          <w:lang w:val="nl-NL" w:eastAsia="nl-NL"/>
        </w:rPr>
      </w:pPr>
      <w:r w:rsidRPr="00AB08FF">
        <w:rPr>
          <w:szCs w:val="21"/>
          <w:lang w:val="nl-NL" w:eastAsia="nl-NL"/>
        </w:rPr>
        <w:t>                  </w:t>
      </w:r>
    </w:p>
    <w:p w:rsidR="004B1D0E" w:rsidRPr="00AB08FF" w:rsidRDefault="004B1D0E" w:rsidP="004B1D0E">
      <w:pPr>
        <w:rPr>
          <w:szCs w:val="21"/>
          <w:lang w:val="nl-NL" w:eastAsia="nl-NL"/>
        </w:rPr>
      </w:pPr>
      <w:r w:rsidRPr="00AB08FF">
        <w:rPr>
          <w:b/>
          <w:szCs w:val="21"/>
          <w:lang w:val="nl-NL" w:eastAsia="nl-NL"/>
        </w:rPr>
        <w:t>Foh</w:t>
      </w:r>
      <w:r w:rsidRPr="00AB08FF">
        <w:rPr>
          <w:szCs w:val="21"/>
          <w:lang w:val="nl-NL" w:eastAsia="nl-NL"/>
        </w:rPr>
        <w:t>           </w:t>
      </w:r>
      <w:r w:rsidRPr="00AB08FF">
        <w:rPr>
          <w:szCs w:val="21"/>
          <w:lang w:val="nl-NL" w:eastAsia="nl-NL"/>
        </w:rPr>
        <w:tab/>
        <w:t>licht sturing</w:t>
      </w:r>
    </w:p>
    <w:p w:rsidR="004B1D0E" w:rsidRPr="00613EAC" w:rsidRDefault="004B1D0E" w:rsidP="004B1D0E">
      <w:pPr>
        <w:rPr>
          <w:color w:val="FF0000"/>
          <w:szCs w:val="21"/>
          <w:lang w:val="nl-NL" w:eastAsia="nl-NL"/>
        </w:rPr>
      </w:pPr>
    </w:p>
    <w:p w:rsidR="004B1D0E" w:rsidRPr="00650133" w:rsidRDefault="004B1D0E" w:rsidP="004B1D0E">
      <w:pPr>
        <w:rPr>
          <w:szCs w:val="21"/>
          <w:lang w:val="nl-NL" w:eastAsia="nl-NL"/>
        </w:rPr>
      </w:pPr>
      <w:r w:rsidRPr="00650133">
        <w:rPr>
          <w:szCs w:val="21"/>
          <w:lang w:val="nl-NL" w:eastAsia="nl-NL"/>
        </w:rPr>
        <w:t>De inschrijver voorziet in zijn offerte de huur en gebruik van een decibelmeter die voldoet aan de huidige geluidswetgeving in Vlaanderen, i.c. Hoofdstuk 4.5, 5.32 en 6.7 van de Vlaamse milieureglementering (VLAREM), meer info op www.lne.be/geluidsnormen  .</w:t>
      </w:r>
    </w:p>
    <w:p w:rsidR="004B1D0E" w:rsidRDefault="004B1D0E" w:rsidP="004B1D0E">
      <w:pPr>
        <w:rPr>
          <w:szCs w:val="21"/>
          <w:lang w:val="nl-NL" w:eastAsia="nl-NL"/>
        </w:rPr>
      </w:pPr>
      <w:r w:rsidRPr="00650133">
        <w:rPr>
          <w:szCs w:val="21"/>
          <w:lang w:val="nl-NL" w:eastAsia="nl-NL"/>
        </w:rPr>
        <w:t>Deze decibelmeter wordt duidelijk zichtbaar geplaatst in de FOH waarbij de geluidsmeting en – registratie verloopt volgens de procedure zoals deze voorzien is bij de huidige regelgeving,  meer info op www.lne.be/geluidsnormen .</w:t>
      </w:r>
    </w:p>
    <w:p w:rsidR="004B1D0E" w:rsidRPr="001E21D2" w:rsidRDefault="004B1D0E" w:rsidP="004B1D0E">
      <w:pPr>
        <w:rPr>
          <w:szCs w:val="21"/>
          <w:lang w:val="nl-NL" w:eastAsia="nl-NL"/>
        </w:rPr>
      </w:pPr>
      <w:r w:rsidRPr="001E21D2">
        <w:rPr>
          <w:szCs w:val="21"/>
          <w:lang w:val="nl-NL" w:eastAsia="nl-NL"/>
        </w:rPr>
        <w:t>De inschrijver gaat door de indiening van een offerte voor deze aanbesteding akkoord met de volgende clausule:</w:t>
      </w:r>
    </w:p>
    <w:p w:rsidR="004B1D0E" w:rsidRPr="001E21D2" w:rsidRDefault="004B1D0E" w:rsidP="004B1D0E">
      <w:pPr>
        <w:pBdr>
          <w:top w:val="single" w:sz="4" w:space="1" w:color="auto"/>
          <w:left w:val="single" w:sz="4" w:space="4" w:color="auto"/>
          <w:bottom w:val="single" w:sz="4" w:space="1" w:color="auto"/>
          <w:right w:val="single" w:sz="4" w:space="4" w:color="auto"/>
        </w:pBdr>
        <w:jc w:val="both"/>
        <w:rPr>
          <w:i/>
          <w:szCs w:val="21"/>
          <w:lang w:val="nl-NL" w:eastAsia="nl-NL"/>
        </w:rPr>
      </w:pPr>
      <w:r w:rsidRPr="001E21D2">
        <w:rPr>
          <w:i/>
          <w:szCs w:val="21"/>
          <w:lang w:val="nl-NL" w:eastAsia="nl-NL"/>
        </w:rPr>
        <w:lastRenderedPageBreak/>
        <w:t>De inschrijver is steeds verantwoordelijk voor het toepassen van de op grond van de wettelijke reglementering geldende geluidsnormen. In geval van overschrijding van deze geluidsnormen zijn gebeurlijke boetes ten laste van de inschrijver. De inschrijver verbindt zich ertoe om de stad Genk te vrijwaren voor eventuele schadevorderingen die ingesteld worden ten aanzien van de stad Genk naar aanleiding van schade opgelopen door derde partijen die een gevolg zijn van het niet naleven van de geldende geluidsnormen.</w:t>
      </w:r>
    </w:p>
    <w:p w:rsidR="004B1D0E" w:rsidRPr="001E21D2" w:rsidRDefault="004B1D0E" w:rsidP="004B1D0E">
      <w:pPr>
        <w:pBdr>
          <w:top w:val="single" w:sz="4" w:space="1" w:color="auto"/>
          <w:left w:val="single" w:sz="4" w:space="4" w:color="auto"/>
          <w:bottom w:val="single" w:sz="4" w:space="1" w:color="auto"/>
          <w:right w:val="single" w:sz="4" w:space="4" w:color="auto"/>
        </w:pBdr>
        <w:jc w:val="both"/>
        <w:rPr>
          <w:i/>
          <w:szCs w:val="21"/>
          <w:lang w:val="nl-NL" w:eastAsia="nl-NL"/>
        </w:rPr>
      </w:pPr>
    </w:p>
    <w:p w:rsidR="004B1D0E" w:rsidRPr="001E21D2" w:rsidRDefault="004B1D0E" w:rsidP="004B1D0E">
      <w:pPr>
        <w:pBdr>
          <w:top w:val="single" w:sz="4" w:space="1" w:color="auto"/>
          <w:left w:val="single" w:sz="4" w:space="4" w:color="auto"/>
          <w:bottom w:val="single" w:sz="4" w:space="1" w:color="auto"/>
          <w:right w:val="single" w:sz="4" w:space="4" w:color="auto"/>
        </w:pBdr>
        <w:jc w:val="both"/>
        <w:rPr>
          <w:i/>
          <w:szCs w:val="21"/>
          <w:lang w:val="nl-NL" w:eastAsia="nl-NL"/>
        </w:rPr>
      </w:pPr>
      <w:r w:rsidRPr="001E21D2">
        <w:rPr>
          <w:i/>
          <w:szCs w:val="21"/>
          <w:lang w:val="nl-NL" w:eastAsia="nl-NL"/>
        </w:rPr>
        <w:t xml:space="preserve">Als er door de bevoegde instantie gevraagd wordt om het geluidsniveau te verlagen zal de inschrijver hier onmiddellijk gevolg aan geven. </w:t>
      </w:r>
    </w:p>
    <w:p w:rsidR="004B1D0E" w:rsidRPr="001E21D2" w:rsidRDefault="004B1D0E" w:rsidP="004B1D0E">
      <w:pPr>
        <w:pBdr>
          <w:top w:val="single" w:sz="4" w:space="1" w:color="auto"/>
          <w:left w:val="single" w:sz="4" w:space="4" w:color="auto"/>
          <w:bottom w:val="single" w:sz="4" w:space="1" w:color="auto"/>
          <w:right w:val="single" w:sz="4" w:space="4" w:color="auto"/>
        </w:pBdr>
        <w:jc w:val="both"/>
        <w:rPr>
          <w:szCs w:val="21"/>
          <w:lang w:val="nl-NL" w:eastAsia="nl-NL"/>
        </w:rPr>
      </w:pPr>
    </w:p>
    <w:p w:rsidR="004B1D0E" w:rsidRPr="001E21D2" w:rsidRDefault="004B1D0E" w:rsidP="004B1D0E">
      <w:pPr>
        <w:pBdr>
          <w:top w:val="single" w:sz="4" w:space="1" w:color="auto"/>
          <w:left w:val="single" w:sz="4" w:space="4" w:color="auto"/>
          <w:bottom w:val="single" w:sz="4" w:space="1" w:color="auto"/>
          <w:right w:val="single" w:sz="4" w:space="4" w:color="auto"/>
        </w:pBdr>
        <w:jc w:val="both"/>
        <w:rPr>
          <w:i/>
          <w:szCs w:val="21"/>
          <w:lang w:val="nl-NL" w:eastAsia="nl-NL"/>
        </w:rPr>
      </w:pPr>
      <w:r w:rsidRPr="001E21D2">
        <w:rPr>
          <w:i/>
          <w:szCs w:val="21"/>
          <w:lang w:val="nl-NL" w:eastAsia="nl-NL"/>
        </w:rPr>
        <w:t>De inschrijver verbindt zich ertoe om de op grond van de wettelijke reglementering geldende geluidsnormen na te leven. Hij is in dat geval noch aansprakelijk voor eventuele klachten van geluidsoverlast, noch voor welke schade dan ook voortgebracht door de gebruikte geluidsapparatuur.  Bij naleving van de geldende geluidsnormen verbindt de stad Genk zich ertoe om de inschrijver te vrijwaren voor eventuele schadevorderingen die ingesteld worden ten aanzien van de inschrijver naar aanleiding van schade opgelopen door derde partijen.</w:t>
      </w:r>
    </w:p>
    <w:p w:rsidR="004B1D0E" w:rsidRPr="001E21D2" w:rsidRDefault="004B1D0E" w:rsidP="004B1D0E">
      <w:pPr>
        <w:pBdr>
          <w:top w:val="single" w:sz="4" w:space="1" w:color="auto"/>
          <w:left w:val="single" w:sz="4" w:space="4" w:color="auto"/>
          <w:bottom w:val="single" w:sz="4" w:space="1" w:color="auto"/>
          <w:right w:val="single" w:sz="4" w:space="4" w:color="auto"/>
        </w:pBdr>
        <w:jc w:val="both"/>
        <w:rPr>
          <w:i/>
          <w:szCs w:val="21"/>
          <w:lang w:val="nl-NL" w:eastAsia="nl-NL"/>
        </w:rPr>
      </w:pPr>
    </w:p>
    <w:p w:rsidR="004B1D0E" w:rsidRPr="001E21D2" w:rsidRDefault="004B1D0E" w:rsidP="004B1D0E">
      <w:pPr>
        <w:pBdr>
          <w:top w:val="single" w:sz="4" w:space="1" w:color="auto"/>
          <w:left w:val="single" w:sz="4" w:space="4" w:color="auto"/>
          <w:bottom w:val="single" w:sz="4" w:space="1" w:color="auto"/>
          <w:right w:val="single" w:sz="4" w:space="4" w:color="auto"/>
        </w:pBdr>
        <w:jc w:val="both"/>
        <w:rPr>
          <w:i/>
          <w:szCs w:val="21"/>
          <w:lang w:val="nl-NL" w:eastAsia="nl-NL"/>
        </w:rPr>
      </w:pPr>
      <w:r w:rsidRPr="001E21D2">
        <w:rPr>
          <w:i/>
          <w:szCs w:val="21"/>
          <w:lang w:val="nl-NL" w:eastAsia="nl-NL"/>
        </w:rPr>
        <w:t>Als door omstandigheden  buiten de wil van de inschrijver om de muziekactiviteit niet aan de op grond van de wettelijke reglementering geldende geluidsnormen kan plaatsvinden, brengt de inschrijver de stad Genk hiervan onmiddellijk op de hoogte. Als de stad Genk van oordeel is dat de muziekactiviteit toch moet plaatsvinden, berust de verantwoordelijk voor de overschrijding van de geldende geluidsnormen bij de stad Genk. In dit laatste geval moet de stad Genk de inschrijver vrijwaren voor eventuele schadevorderingen die ingesteld worden ten aanzien van de inschrijver naar aanleiding van schade opgelopen door derde partijen.</w:t>
      </w:r>
    </w:p>
    <w:p w:rsidR="004B1D0E" w:rsidRPr="006979E5" w:rsidRDefault="004B1D0E" w:rsidP="004B1D0E">
      <w:pPr>
        <w:keepNext/>
        <w:rPr>
          <w:lang w:val="nl-BE"/>
        </w:rPr>
      </w:pPr>
    </w:p>
    <w:p w:rsidR="004B1D0E" w:rsidRPr="006979E5" w:rsidRDefault="004B1D0E" w:rsidP="004B1D0E">
      <w:pPr>
        <w:keepNext/>
        <w:rPr>
          <w:lang w:val="nl-BE"/>
        </w:rPr>
      </w:pPr>
    </w:p>
    <w:p w:rsidR="004B1D0E" w:rsidRPr="001E21D2" w:rsidRDefault="004B1D0E" w:rsidP="004B1D0E">
      <w:pPr>
        <w:numPr>
          <w:ilvl w:val="0"/>
          <w:numId w:val="3"/>
        </w:numPr>
        <w:rPr>
          <w:b/>
          <w:lang w:val="en-US"/>
        </w:rPr>
      </w:pPr>
      <w:r w:rsidRPr="001E21D2">
        <w:rPr>
          <w:b/>
          <w:lang w:val="en-US"/>
        </w:rPr>
        <w:t>Veiligheidsparagraaf</w:t>
      </w:r>
      <w:r>
        <w:rPr>
          <w:b/>
          <w:lang w:val="en-US"/>
        </w:rPr>
        <w:t xml:space="preserve"> (voor alle percelen)</w:t>
      </w:r>
    </w:p>
    <w:p w:rsidR="004B1D0E" w:rsidRDefault="004B1D0E" w:rsidP="004B1D0E">
      <w:pPr>
        <w:rPr>
          <w:szCs w:val="20"/>
          <w:lang w:val="en-US"/>
        </w:rPr>
      </w:pPr>
    </w:p>
    <w:p w:rsidR="004B1D0E" w:rsidRDefault="004B1D0E" w:rsidP="004B1D0E">
      <w:pPr>
        <w:rPr>
          <w:szCs w:val="20"/>
          <w:lang w:val="en-US"/>
        </w:rPr>
      </w:pPr>
    </w:p>
    <w:p w:rsidR="004B1D0E" w:rsidRPr="001E21D2" w:rsidRDefault="004B1D0E" w:rsidP="004B1D0E">
      <w:pPr>
        <w:tabs>
          <w:tab w:val="left" w:pos="1080"/>
        </w:tabs>
        <w:rPr>
          <w:szCs w:val="21"/>
          <w:lang w:val="nl-NL" w:eastAsia="nl-NL"/>
        </w:rPr>
      </w:pPr>
      <w:r w:rsidRPr="001E21D2">
        <w:rPr>
          <w:szCs w:val="21"/>
          <w:lang w:val="nl-NL" w:eastAsia="nl-NL"/>
        </w:rPr>
        <w:t>Met het doel de werknemers te beschermen tegen de risico’s inherent aan hun arbeid, dient de apparatuur te voldoen aan :</w:t>
      </w:r>
    </w:p>
    <w:p w:rsidR="004B1D0E" w:rsidRPr="001E21D2" w:rsidRDefault="004B1D0E" w:rsidP="004B1D0E">
      <w:pPr>
        <w:numPr>
          <w:ilvl w:val="0"/>
          <w:numId w:val="4"/>
        </w:numPr>
        <w:tabs>
          <w:tab w:val="left" w:pos="1080"/>
        </w:tabs>
        <w:rPr>
          <w:szCs w:val="21"/>
          <w:lang w:val="nl-NL" w:eastAsia="nl-NL"/>
        </w:rPr>
      </w:pPr>
      <w:r w:rsidRPr="001E21D2">
        <w:rPr>
          <w:szCs w:val="21"/>
          <w:lang w:val="nl-NL" w:eastAsia="nl-NL"/>
        </w:rPr>
        <w:t>De toepasselijke Belgische wetten, reglementen en normen inzake veiligheid en hygiëne, inzonderheid deze vervat in het ARAB, het AREI en de CODEX</w:t>
      </w:r>
    </w:p>
    <w:p w:rsidR="004B1D0E" w:rsidRDefault="004B1D0E" w:rsidP="004B1D0E">
      <w:pPr>
        <w:numPr>
          <w:ilvl w:val="0"/>
          <w:numId w:val="4"/>
        </w:numPr>
        <w:tabs>
          <w:tab w:val="left" w:pos="1080"/>
        </w:tabs>
        <w:rPr>
          <w:szCs w:val="21"/>
          <w:lang w:val="nl-NL" w:eastAsia="nl-NL"/>
        </w:rPr>
      </w:pPr>
      <w:r w:rsidRPr="001E21D2">
        <w:rPr>
          <w:szCs w:val="21"/>
          <w:lang w:val="nl-NL" w:eastAsia="nl-NL"/>
        </w:rPr>
        <w:t>De voorwaarden inzake veiligheid en hygiëne, niet noodzakelijk bij de vigerende wetten en reglementen inzake veiligheid en hygiëne opgelegd, maar onontbeerlijk om het objectief te bereiken vooropgesteld door het dynamisch risicobeheersingssysteem bedoeld in artikel 3 van het KB van 27/03/1998 betreffende het beleid inzake het welzijn van de werknemers bij de uitvoering van hun werk.</w:t>
      </w:r>
    </w:p>
    <w:p w:rsidR="004B1D0E" w:rsidRPr="001E21D2" w:rsidRDefault="004B1D0E" w:rsidP="004B1D0E">
      <w:pPr>
        <w:tabs>
          <w:tab w:val="left" w:pos="1080"/>
        </w:tabs>
        <w:rPr>
          <w:szCs w:val="21"/>
          <w:lang w:val="nl-NL" w:eastAsia="nl-NL"/>
        </w:rPr>
      </w:pPr>
      <w:r w:rsidRPr="001E21D2">
        <w:rPr>
          <w:szCs w:val="21"/>
          <w:lang w:val="nl-NL" w:eastAsia="nl-NL"/>
        </w:rPr>
        <w:br/>
        <w:t xml:space="preserve">In dit kader worden de volgende bijkomende veiligheidseisen gesteld: </w:t>
      </w:r>
    </w:p>
    <w:p w:rsidR="004B1D0E" w:rsidRPr="001E21D2" w:rsidRDefault="004B1D0E" w:rsidP="004B1D0E">
      <w:pPr>
        <w:numPr>
          <w:ilvl w:val="1"/>
          <w:numId w:val="4"/>
        </w:numPr>
        <w:tabs>
          <w:tab w:val="left" w:pos="1080"/>
        </w:tabs>
        <w:rPr>
          <w:szCs w:val="21"/>
          <w:lang w:val="nl-NL" w:eastAsia="nl-NL"/>
        </w:rPr>
      </w:pPr>
      <w:r w:rsidRPr="001E21D2">
        <w:rPr>
          <w:szCs w:val="21"/>
          <w:lang w:val="nl-NL" w:eastAsia="nl-NL"/>
        </w:rPr>
        <w:t>Vermelden van extra te nemen preventiemaatregelen bij op- en afbouw van de installaties</w:t>
      </w:r>
    </w:p>
    <w:p w:rsidR="004B1D0E" w:rsidRPr="001E21D2" w:rsidRDefault="004B1D0E" w:rsidP="004B1D0E">
      <w:pPr>
        <w:numPr>
          <w:ilvl w:val="2"/>
          <w:numId w:val="4"/>
        </w:numPr>
        <w:tabs>
          <w:tab w:val="left" w:pos="1080"/>
        </w:tabs>
        <w:rPr>
          <w:szCs w:val="21"/>
          <w:lang w:val="nl-NL" w:eastAsia="nl-NL"/>
        </w:rPr>
      </w:pPr>
      <w:r w:rsidRPr="001E21D2">
        <w:rPr>
          <w:szCs w:val="21"/>
          <w:lang w:val="nl-NL" w:eastAsia="nl-NL"/>
        </w:rPr>
        <w:t>Iedere (onder-) aannemer zal voor de aanvang van de werken een veiligheids – en gezondheidsplan opstellen en voorleggen aan de stad Genk;</w:t>
      </w:r>
    </w:p>
    <w:p w:rsidR="004B1D0E" w:rsidRPr="001E21D2" w:rsidRDefault="004B1D0E" w:rsidP="004B1D0E">
      <w:pPr>
        <w:numPr>
          <w:ilvl w:val="1"/>
          <w:numId w:val="4"/>
        </w:numPr>
        <w:tabs>
          <w:tab w:val="left" w:pos="1080"/>
        </w:tabs>
        <w:rPr>
          <w:szCs w:val="21"/>
          <w:lang w:val="nl-NL" w:eastAsia="nl-NL"/>
        </w:rPr>
      </w:pPr>
      <w:r w:rsidRPr="001E21D2">
        <w:rPr>
          <w:szCs w:val="21"/>
          <w:lang w:val="nl-NL" w:eastAsia="nl-NL"/>
        </w:rPr>
        <w:t>Voor aanvang zal er een coördinatievergadering plaats vinden waarbij de verantwoordelijke voor uitvoering en de preventie adviseur van elke (onder-)aannemer aanwezig dient te zijn;</w:t>
      </w:r>
    </w:p>
    <w:p w:rsidR="004B1D0E" w:rsidRPr="001E21D2" w:rsidRDefault="004B1D0E" w:rsidP="004B1D0E">
      <w:pPr>
        <w:numPr>
          <w:ilvl w:val="1"/>
          <w:numId w:val="4"/>
        </w:numPr>
        <w:tabs>
          <w:tab w:val="left" w:pos="1080"/>
        </w:tabs>
        <w:rPr>
          <w:szCs w:val="21"/>
          <w:lang w:val="nl-NL" w:eastAsia="nl-NL"/>
        </w:rPr>
      </w:pPr>
      <w:r w:rsidRPr="001E21D2">
        <w:rPr>
          <w:szCs w:val="21"/>
          <w:lang w:val="nl-NL" w:eastAsia="nl-NL"/>
        </w:rPr>
        <w:t>Elke aannemer zal van alle hef – en hijstoestellen en -middelen recente en nog geldende keuringsverslagen voorleggen;</w:t>
      </w:r>
    </w:p>
    <w:p w:rsidR="004B1D0E" w:rsidRPr="00613EAC" w:rsidRDefault="004B1D0E" w:rsidP="004B1D0E">
      <w:pPr>
        <w:numPr>
          <w:ilvl w:val="1"/>
          <w:numId w:val="4"/>
        </w:numPr>
        <w:tabs>
          <w:tab w:val="left" w:pos="1080"/>
        </w:tabs>
        <w:rPr>
          <w:szCs w:val="21"/>
          <w:lang w:val="nl-NL" w:eastAsia="nl-NL"/>
        </w:rPr>
      </w:pPr>
      <w:r w:rsidRPr="001E21D2">
        <w:rPr>
          <w:szCs w:val="21"/>
          <w:lang w:val="nl-NL" w:eastAsia="nl-NL"/>
        </w:rPr>
        <w:lastRenderedPageBreak/>
        <w:t>Alle eventuele keuringen uit te voeren door een EDTC (externe dienst voor technische controle) of een bevoegde persoon of instantie  (bvb. Elektrische installaties, draagkracht, etc…) worden in opdracht van en ten laste van de aannemer uitgevoerd.</w:t>
      </w:r>
    </w:p>
    <w:p w:rsidR="004B1D0E" w:rsidRDefault="004B1D0E" w:rsidP="004B1D0E">
      <w:pPr>
        <w:rPr>
          <w:lang w:val="en-US"/>
        </w:rPr>
      </w:pPr>
    </w:p>
    <w:p w:rsidR="004B1D0E" w:rsidRDefault="004B1D0E" w:rsidP="004B1D0E">
      <w:pPr>
        <w:rPr>
          <w:lang w:val="en-US"/>
        </w:rPr>
      </w:pPr>
    </w:p>
    <w:p w:rsidR="004B1D0E" w:rsidRDefault="004B1D0E" w:rsidP="004B1D0E">
      <w:pPr>
        <w:numPr>
          <w:ilvl w:val="0"/>
          <w:numId w:val="3"/>
        </w:numPr>
        <w:rPr>
          <w:b/>
          <w:lang w:val="en-US"/>
        </w:rPr>
      </w:pPr>
      <w:r>
        <w:rPr>
          <w:b/>
          <w:lang w:val="en-US"/>
        </w:rPr>
        <w:t>Praktische informatie</w:t>
      </w:r>
    </w:p>
    <w:p w:rsidR="004B1D0E" w:rsidRDefault="004B1D0E" w:rsidP="004B1D0E">
      <w:pPr>
        <w:rPr>
          <w:b/>
          <w:lang w:val="en-US"/>
        </w:rPr>
      </w:pPr>
    </w:p>
    <w:p w:rsidR="004B1D0E" w:rsidRPr="001E21D2" w:rsidRDefault="004B1D0E" w:rsidP="004B1D0E">
      <w:pPr>
        <w:rPr>
          <w:rFonts w:cs="Arial"/>
          <w:szCs w:val="21"/>
          <w:lang w:val="nl-NL" w:eastAsia="nl-NL"/>
        </w:rPr>
      </w:pPr>
      <w:r w:rsidRPr="001E21D2">
        <w:rPr>
          <w:rFonts w:cs="Arial"/>
          <w:b/>
          <w:bCs/>
          <w:szCs w:val="21"/>
          <w:lang w:val="nl-NL" w:eastAsia="nl-NL"/>
        </w:rPr>
        <w:t>Algemene opmerking voor perceel 1 en 2:</w:t>
      </w:r>
      <w:r w:rsidRPr="001E21D2">
        <w:rPr>
          <w:rFonts w:cs="Arial"/>
          <w:szCs w:val="21"/>
          <w:lang w:val="nl-NL" w:eastAsia="nl-NL"/>
        </w:rPr>
        <w:t xml:space="preserve"> Bij de  FOH of monitorta</w:t>
      </w:r>
      <w:r>
        <w:rPr>
          <w:rFonts w:cs="Arial"/>
          <w:szCs w:val="21"/>
          <w:lang w:val="nl-NL" w:eastAsia="nl-NL"/>
        </w:rPr>
        <w:t>fel van deze GOS – podia dient één CD-speler</w:t>
      </w:r>
      <w:r w:rsidRPr="001E21D2">
        <w:rPr>
          <w:rFonts w:cs="Arial"/>
          <w:szCs w:val="21"/>
          <w:lang w:val="nl-NL" w:eastAsia="nl-NL"/>
        </w:rPr>
        <w:t xml:space="preserve"> voorzien te zijn voor muziek tijdens de podiumwissels. </w:t>
      </w:r>
    </w:p>
    <w:p w:rsidR="004B1D0E" w:rsidRPr="001E21D2" w:rsidRDefault="004B1D0E" w:rsidP="004B1D0E">
      <w:pPr>
        <w:rPr>
          <w:rFonts w:cs="Arial"/>
          <w:szCs w:val="21"/>
          <w:lang w:val="nl-NL" w:eastAsia="nl-NL"/>
        </w:rPr>
      </w:pPr>
    </w:p>
    <w:p w:rsidR="004B1D0E" w:rsidRPr="00AB08FF" w:rsidRDefault="004B1D0E" w:rsidP="004B1D0E">
      <w:pPr>
        <w:rPr>
          <w:rFonts w:cs="Arial"/>
          <w:b/>
          <w:szCs w:val="21"/>
          <w:lang w:val="nl-NL" w:eastAsia="nl-NL"/>
        </w:rPr>
      </w:pPr>
      <w:r w:rsidRPr="00AB08FF">
        <w:rPr>
          <w:rFonts w:cs="Arial"/>
          <w:b/>
          <w:bCs/>
          <w:szCs w:val="21"/>
          <w:lang w:val="nl-NL" w:eastAsia="nl-NL"/>
        </w:rPr>
        <w:t>Opbouw :</w:t>
      </w:r>
      <w:r w:rsidRPr="00AB08FF">
        <w:rPr>
          <w:rFonts w:cs="Arial"/>
          <w:b/>
          <w:szCs w:val="21"/>
          <w:lang w:val="nl-NL" w:eastAsia="nl-NL"/>
        </w:rPr>
        <w:t xml:space="preserve"> </w:t>
      </w:r>
      <w:r w:rsidRPr="00AB08FF">
        <w:rPr>
          <w:rFonts w:cs="Arial"/>
          <w:b/>
          <w:szCs w:val="21"/>
          <w:lang w:val="nl-NL" w:eastAsia="nl-NL"/>
        </w:rPr>
        <w:tab/>
        <w:t>Vanaf donderdag  27  juni 2019 tenzij anders vermeld per perceel;</w:t>
      </w:r>
    </w:p>
    <w:p w:rsidR="004B1D0E" w:rsidRPr="00AB08FF" w:rsidRDefault="004B1D0E" w:rsidP="004B1D0E">
      <w:pPr>
        <w:rPr>
          <w:rFonts w:cs="Arial"/>
          <w:b/>
          <w:szCs w:val="21"/>
          <w:lang w:val="nl-NL" w:eastAsia="nl-NL"/>
        </w:rPr>
      </w:pPr>
      <w:r w:rsidRPr="00AB08FF">
        <w:rPr>
          <w:rFonts w:cs="Arial"/>
          <w:b/>
          <w:bCs/>
          <w:szCs w:val="21"/>
          <w:lang w:val="nl-NL" w:eastAsia="nl-NL"/>
        </w:rPr>
        <w:t>Demontage :</w:t>
      </w:r>
      <w:r w:rsidRPr="00AB08FF">
        <w:rPr>
          <w:rFonts w:cs="Arial"/>
          <w:b/>
          <w:szCs w:val="21"/>
          <w:lang w:val="nl-NL" w:eastAsia="nl-NL"/>
        </w:rPr>
        <w:tab/>
        <w:t>Maandag 01 juli 2019  ‘s nachts (onmiddellijk na de laatste show).</w:t>
      </w:r>
    </w:p>
    <w:p w:rsidR="004B1D0E" w:rsidRPr="001E21D2" w:rsidRDefault="004B1D0E" w:rsidP="004B1D0E">
      <w:pPr>
        <w:rPr>
          <w:rFonts w:cs="Arial"/>
          <w:szCs w:val="21"/>
          <w:lang w:val="nl-NL" w:eastAsia="nl-NL"/>
        </w:rPr>
      </w:pPr>
    </w:p>
    <w:p w:rsidR="004B1D0E" w:rsidRPr="001E21D2" w:rsidRDefault="004B1D0E" w:rsidP="004B1D0E">
      <w:pPr>
        <w:rPr>
          <w:rFonts w:cs="Arial"/>
          <w:szCs w:val="21"/>
          <w:lang w:val="nl-NL" w:eastAsia="nl-NL"/>
        </w:rPr>
      </w:pPr>
      <w:r w:rsidRPr="001E21D2">
        <w:rPr>
          <w:rFonts w:cs="Arial"/>
          <w:szCs w:val="21"/>
          <w:lang w:val="nl-NL" w:eastAsia="nl-NL"/>
        </w:rPr>
        <w:t>Detail van timing van montage en demontage wordt in overleg met de inschrijver na toewijzing van de offerte vastgelegd.</w:t>
      </w:r>
    </w:p>
    <w:p w:rsidR="004B1D0E" w:rsidRPr="001E21D2" w:rsidRDefault="004B1D0E" w:rsidP="004B1D0E">
      <w:pPr>
        <w:rPr>
          <w:rFonts w:cs="Arial"/>
          <w:szCs w:val="21"/>
          <w:lang w:val="nl-NL" w:eastAsia="nl-NL"/>
        </w:rPr>
      </w:pPr>
    </w:p>
    <w:p w:rsidR="004B1D0E" w:rsidRPr="001E21D2" w:rsidRDefault="004B1D0E" w:rsidP="004B1D0E">
      <w:pPr>
        <w:rPr>
          <w:rFonts w:cs="Arial"/>
          <w:b/>
          <w:szCs w:val="21"/>
          <w:lang w:val="nl-NL" w:eastAsia="nl-NL"/>
        </w:rPr>
      </w:pPr>
      <w:r w:rsidRPr="001E21D2">
        <w:rPr>
          <w:rFonts w:cs="Arial"/>
          <w:b/>
          <w:szCs w:val="21"/>
          <w:lang w:val="nl-NL" w:eastAsia="nl-NL"/>
        </w:rPr>
        <w:t>Opgelet!  Demontage wordt mee opgenomen in de offerte door de inschrijver.</w:t>
      </w:r>
    </w:p>
    <w:p w:rsidR="004B1D0E" w:rsidRPr="001E21D2" w:rsidRDefault="004B1D0E" w:rsidP="004B1D0E">
      <w:pPr>
        <w:rPr>
          <w:rFonts w:cs="Arial"/>
          <w:szCs w:val="21"/>
          <w:lang w:val="nl-NL" w:eastAsia="nl-NL"/>
        </w:rPr>
      </w:pPr>
    </w:p>
    <w:p w:rsidR="004B1D0E" w:rsidRPr="001E21D2" w:rsidRDefault="004B1D0E" w:rsidP="004B1D0E">
      <w:pPr>
        <w:rPr>
          <w:rFonts w:cs="Arial"/>
          <w:szCs w:val="21"/>
          <w:lang w:val="nl-NL" w:eastAsia="nl-NL"/>
        </w:rPr>
      </w:pPr>
      <w:r w:rsidRPr="001E21D2">
        <w:rPr>
          <w:rFonts w:cs="Arial"/>
          <w:szCs w:val="21"/>
          <w:lang w:val="nl-NL" w:eastAsia="nl-NL"/>
        </w:rPr>
        <w:t>De inschrijving wordt beoordeeld op basis van kostprijs, specifieke referenties, kwaliteit van de aangeboden materialen, mate van personeelsinzet en service.</w:t>
      </w:r>
    </w:p>
    <w:p w:rsidR="004B1D0E" w:rsidRPr="001E21D2" w:rsidRDefault="004B1D0E" w:rsidP="004B1D0E">
      <w:pPr>
        <w:rPr>
          <w:rFonts w:cs="Arial"/>
          <w:szCs w:val="21"/>
          <w:lang w:val="nl-NL" w:eastAsia="nl-NL"/>
        </w:rPr>
      </w:pPr>
    </w:p>
    <w:p w:rsidR="004B1D0E" w:rsidRPr="001E21D2" w:rsidRDefault="004B1D0E" w:rsidP="004B1D0E">
      <w:pPr>
        <w:jc w:val="both"/>
        <w:rPr>
          <w:szCs w:val="21"/>
          <w:lang w:val="nl-NL" w:eastAsia="nl-NL"/>
        </w:rPr>
      </w:pPr>
      <w:r w:rsidRPr="001E21D2">
        <w:rPr>
          <w:szCs w:val="21"/>
          <w:lang w:val="nl-NL" w:eastAsia="nl-NL"/>
        </w:rPr>
        <w:t xml:space="preserve">Bijkomende toelichting hierover kan aangevraagd worden bij </w:t>
      </w:r>
      <w:smartTag w:uri="urn:schemas-microsoft-com:office:smarttags" w:element="PersonName">
        <w:smartTagPr>
          <w:attr w:name="ProductID" w:val="Roel Rabijns"/>
        </w:smartTagPr>
        <w:r w:rsidRPr="001E21D2">
          <w:rPr>
            <w:szCs w:val="21"/>
            <w:lang w:val="nl-NL" w:eastAsia="nl-NL"/>
          </w:rPr>
          <w:t>Roel Rabijns</w:t>
        </w:r>
      </w:smartTag>
      <w:r w:rsidRPr="001E21D2">
        <w:rPr>
          <w:szCs w:val="21"/>
          <w:lang w:val="nl-NL" w:eastAsia="nl-NL"/>
        </w:rPr>
        <w:t xml:space="preserve">, tel. 089 65 44 55, </w:t>
      </w:r>
      <w:hyperlink r:id="rId8" w:history="1">
        <w:r w:rsidRPr="001E21D2">
          <w:rPr>
            <w:color w:val="0000FF"/>
            <w:szCs w:val="21"/>
            <w:u w:val="single"/>
            <w:lang w:val="nl-NL" w:eastAsia="nl-NL"/>
          </w:rPr>
          <w:t>roel.rabijns@genk.be</w:t>
        </w:r>
      </w:hyperlink>
      <w:r w:rsidRPr="001E21D2">
        <w:rPr>
          <w:szCs w:val="21"/>
          <w:lang w:val="nl-NL" w:eastAsia="nl-NL"/>
        </w:rPr>
        <w:t xml:space="preserve"> </w:t>
      </w:r>
    </w:p>
    <w:p w:rsidR="004B1D0E" w:rsidRPr="001E21D2" w:rsidRDefault="004B1D0E" w:rsidP="004B1D0E">
      <w:pPr>
        <w:rPr>
          <w:rFonts w:cs="Arial"/>
          <w:szCs w:val="21"/>
          <w:lang w:val="nl-NL" w:eastAsia="nl-NL"/>
        </w:rPr>
      </w:pPr>
    </w:p>
    <w:p w:rsidR="004B1D0E" w:rsidRPr="00AB08FF" w:rsidRDefault="004B1D0E" w:rsidP="004B1D0E">
      <w:pPr>
        <w:rPr>
          <w:rFonts w:cs="Arial"/>
          <w:b/>
          <w:szCs w:val="21"/>
          <w:highlight w:val="yellow"/>
          <w:lang w:val="nl-NL" w:eastAsia="nl-NL"/>
        </w:rPr>
      </w:pPr>
      <w:r w:rsidRPr="00AB08FF">
        <w:rPr>
          <w:rFonts w:cs="Arial"/>
          <w:b/>
          <w:szCs w:val="21"/>
          <w:highlight w:val="yellow"/>
          <w:lang w:val="nl-NL" w:eastAsia="nl-NL"/>
        </w:rPr>
        <w:t>IN BIJLAGE BIJ DE AANBESTEDING:</w:t>
      </w:r>
    </w:p>
    <w:p w:rsidR="004B1D0E" w:rsidRPr="0063646A" w:rsidRDefault="004B1D0E" w:rsidP="004B1D0E">
      <w:pPr>
        <w:rPr>
          <w:rFonts w:cs="Arial"/>
          <w:b/>
          <w:color w:val="FF0000"/>
          <w:szCs w:val="21"/>
          <w:highlight w:val="yellow"/>
          <w:lang w:val="nl-NL" w:eastAsia="nl-NL"/>
        </w:rPr>
      </w:pPr>
    </w:p>
    <w:p w:rsidR="004B1D0E" w:rsidRPr="00AB08FF" w:rsidRDefault="004B1D0E" w:rsidP="004B1D0E">
      <w:pPr>
        <w:numPr>
          <w:ilvl w:val="0"/>
          <w:numId w:val="5"/>
        </w:numPr>
        <w:rPr>
          <w:rFonts w:cs="Arial"/>
          <w:b/>
          <w:szCs w:val="21"/>
          <w:u w:val="single"/>
          <w:lang w:val="nl-NL" w:eastAsia="nl-NL"/>
        </w:rPr>
      </w:pPr>
      <w:r w:rsidRPr="00AB08FF">
        <w:rPr>
          <w:rFonts w:cs="Arial"/>
          <w:b/>
          <w:szCs w:val="21"/>
          <w:u w:val="single"/>
          <w:lang w:val="nl-NL" w:eastAsia="nl-NL"/>
        </w:rPr>
        <w:t>Mainstage (perceel 1):</w:t>
      </w:r>
    </w:p>
    <w:p w:rsidR="004B1D0E" w:rsidRPr="00AB08FF" w:rsidRDefault="004B1D0E" w:rsidP="004B1D0E">
      <w:pPr>
        <w:rPr>
          <w:rFonts w:cs="Arial"/>
          <w:szCs w:val="21"/>
          <w:lang w:val="nl-BE" w:eastAsia="nl-NL"/>
        </w:rPr>
      </w:pPr>
      <w:r w:rsidRPr="00AB08FF">
        <w:rPr>
          <w:rFonts w:cs="Arial"/>
          <w:szCs w:val="21"/>
          <w:lang w:val="nl-BE" w:eastAsia="nl-NL"/>
        </w:rPr>
        <w:t>Technische fiches van ZWANGERE GUY, EARTH,WIND &amp; FIRE, REGI, LAURA TESORO, INTERGALACTIC LOVERS, STAN VAN SAMANG</w:t>
      </w:r>
    </w:p>
    <w:p w:rsidR="004B1D0E" w:rsidRPr="00AB08FF" w:rsidRDefault="004B1D0E" w:rsidP="004B1D0E">
      <w:pPr>
        <w:rPr>
          <w:rFonts w:cs="Arial"/>
          <w:szCs w:val="21"/>
          <w:lang w:val="nl-BE" w:eastAsia="nl-NL"/>
        </w:rPr>
      </w:pPr>
    </w:p>
    <w:p w:rsidR="004B1D0E" w:rsidRPr="00AB08FF" w:rsidRDefault="004B1D0E" w:rsidP="004B1D0E">
      <w:pPr>
        <w:numPr>
          <w:ilvl w:val="0"/>
          <w:numId w:val="5"/>
        </w:numPr>
        <w:rPr>
          <w:rFonts w:cs="Arial"/>
          <w:b/>
          <w:szCs w:val="21"/>
          <w:u w:val="single"/>
          <w:lang w:val="nl-NL" w:eastAsia="nl-NL"/>
        </w:rPr>
      </w:pPr>
      <w:r w:rsidRPr="00AB08FF">
        <w:rPr>
          <w:rFonts w:cs="Arial"/>
          <w:b/>
          <w:szCs w:val="21"/>
          <w:u w:val="single"/>
          <w:lang w:val="nl-NL" w:eastAsia="nl-NL"/>
        </w:rPr>
        <w:t>Fruitstage (perceel 2):</w:t>
      </w:r>
    </w:p>
    <w:p w:rsidR="004B1D0E" w:rsidRPr="00AB08FF" w:rsidRDefault="004B1D0E" w:rsidP="004B1D0E">
      <w:pPr>
        <w:rPr>
          <w:rFonts w:cs="Arial"/>
          <w:szCs w:val="21"/>
          <w:lang w:val="nl-NL" w:eastAsia="nl-NL"/>
        </w:rPr>
      </w:pPr>
      <w:r w:rsidRPr="00AB08FF">
        <w:rPr>
          <w:rFonts w:cs="Arial"/>
          <w:szCs w:val="21"/>
          <w:lang w:val="nl-NL" w:eastAsia="nl-NL"/>
        </w:rPr>
        <w:t>Technische fiches van KOYLE, LENOISE.</w:t>
      </w:r>
    </w:p>
    <w:p w:rsidR="004B1D0E" w:rsidRPr="00AB08FF" w:rsidRDefault="004B1D0E" w:rsidP="004B1D0E">
      <w:pPr>
        <w:rPr>
          <w:rFonts w:cs="Arial"/>
          <w:szCs w:val="21"/>
          <w:lang w:val="nl-NL" w:eastAsia="nl-NL"/>
        </w:rPr>
      </w:pPr>
    </w:p>
    <w:p w:rsidR="004B1D0E" w:rsidRPr="00AB08FF" w:rsidRDefault="004B1D0E" w:rsidP="004B1D0E">
      <w:pPr>
        <w:numPr>
          <w:ilvl w:val="0"/>
          <w:numId w:val="5"/>
        </w:numPr>
        <w:rPr>
          <w:rFonts w:cs="Arial"/>
          <w:b/>
          <w:szCs w:val="21"/>
          <w:u w:val="single"/>
          <w:lang w:val="nl-NL" w:eastAsia="nl-NL"/>
        </w:rPr>
      </w:pPr>
      <w:r w:rsidRPr="00AB08FF">
        <w:rPr>
          <w:rFonts w:cs="Arial"/>
          <w:b/>
          <w:szCs w:val="21"/>
          <w:u w:val="single"/>
          <w:lang w:val="nl-NL" w:eastAsia="nl-NL"/>
        </w:rPr>
        <w:t>Factor J (perceel 3):</w:t>
      </w:r>
    </w:p>
    <w:p w:rsidR="004B1D0E" w:rsidRPr="00AB08FF" w:rsidRDefault="004B1D0E" w:rsidP="004B1D0E">
      <w:pPr>
        <w:rPr>
          <w:rFonts w:cs="Arial"/>
          <w:szCs w:val="21"/>
          <w:lang w:val="nl-BE" w:eastAsia="nl-NL"/>
        </w:rPr>
      </w:pPr>
      <w:r w:rsidRPr="00AB08FF">
        <w:rPr>
          <w:rFonts w:cs="Arial"/>
          <w:szCs w:val="21"/>
          <w:lang w:val="nl-BE" w:eastAsia="nl-NL"/>
        </w:rPr>
        <w:t>Technische fiches van JACIN THRILL, OMAR SOULEYMAN, …</w:t>
      </w:r>
    </w:p>
    <w:p w:rsidR="004B1D0E" w:rsidRPr="00AB08FF" w:rsidRDefault="004B1D0E" w:rsidP="004B1D0E">
      <w:pPr>
        <w:rPr>
          <w:rFonts w:cs="Arial"/>
          <w:szCs w:val="21"/>
          <w:lang w:val="nl-NL" w:eastAsia="nl-NL"/>
        </w:rPr>
      </w:pPr>
    </w:p>
    <w:p w:rsidR="004B1D0E" w:rsidRPr="00AB08FF" w:rsidRDefault="004B1D0E" w:rsidP="004B1D0E">
      <w:pPr>
        <w:numPr>
          <w:ilvl w:val="0"/>
          <w:numId w:val="5"/>
        </w:numPr>
        <w:rPr>
          <w:rFonts w:cs="Arial"/>
          <w:b/>
          <w:szCs w:val="21"/>
          <w:u w:val="single"/>
          <w:lang w:val="nl-NL" w:eastAsia="nl-NL"/>
        </w:rPr>
      </w:pPr>
      <w:r w:rsidRPr="00AB08FF">
        <w:rPr>
          <w:rFonts w:cs="Arial"/>
          <w:b/>
          <w:szCs w:val="21"/>
          <w:u w:val="single"/>
          <w:lang w:val="nl-NL" w:eastAsia="nl-NL"/>
        </w:rPr>
        <w:t>Stationsstraat (perceel 4):</w:t>
      </w:r>
    </w:p>
    <w:p w:rsidR="004B1D0E" w:rsidRPr="00AB08FF" w:rsidRDefault="004B1D0E" w:rsidP="004B1D0E">
      <w:pPr>
        <w:rPr>
          <w:rFonts w:cs="Arial"/>
          <w:szCs w:val="21"/>
          <w:lang w:val="nl-NL" w:eastAsia="nl-NL"/>
        </w:rPr>
      </w:pPr>
      <w:r w:rsidRPr="00AB08FF">
        <w:rPr>
          <w:rFonts w:cs="Arial"/>
          <w:szCs w:val="21"/>
          <w:lang w:val="nl-NL" w:eastAsia="nl-NL"/>
        </w:rPr>
        <w:t>Technische fiches van JEFF BRICK, POLLY ET LES QUATRE SNAAR</w:t>
      </w:r>
    </w:p>
    <w:p w:rsidR="004B1D0E" w:rsidRPr="00AB08FF" w:rsidRDefault="004B1D0E" w:rsidP="004B1D0E">
      <w:pPr>
        <w:rPr>
          <w:lang w:val="en-US"/>
        </w:rPr>
      </w:pPr>
    </w:p>
    <w:p w:rsidR="004B1D0E" w:rsidRPr="00AB08FF" w:rsidRDefault="004B1D0E" w:rsidP="004B1D0E">
      <w:pPr>
        <w:numPr>
          <w:ilvl w:val="0"/>
          <w:numId w:val="5"/>
        </w:numPr>
        <w:rPr>
          <w:b/>
          <w:u w:val="single"/>
          <w:lang w:val="en-US"/>
        </w:rPr>
      </w:pPr>
      <w:r w:rsidRPr="00AB08FF">
        <w:rPr>
          <w:b/>
          <w:u w:val="single"/>
          <w:lang w:val="en-US"/>
        </w:rPr>
        <w:t>Winterslagstraat (perceel 5):</w:t>
      </w:r>
    </w:p>
    <w:p w:rsidR="004B1D0E" w:rsidRPr="00AB08FF" w:rsidRDefault="004B1D0E" w:rsidP="004B1D0E">
      <w:pPr>
        <w:rPr>
          <w:lang w:val="en-US"/>
        </w:rPr>
      </w:pPr>
      <w:r w:rsidRPr="00AB08FF">
        <w:rPr>
          <w:lang w:val="en-US"/>
        </w:rPr>
        <w:t>2 pioneer cdplayers nexus cdj 2000 ethernet linked</w:t>
      </w:r>
    </w:p>
    <w:p w:rsidR="004B1D0E" w:rsidRPr="00AB08FF" w:rsidRDefault="004B1D0E" w:rsidP="004B1D0E">
      <w:pPr>
        <w:rPr>
          <w:lang w:val="en-US"/>
        </w:rPr>
      </w:pPr>
      <w:r w:rsidRPr="00AB08FF">
        <w:rPr>
          <w:lang w:val="en-US"/>
        </w:rPr>
        <w:t>1 pioneer mixing desk dj900</w:t>
      </w:r>
    </w:p>
    <w:p w:rsidR="004B1D0E" w:rsidRPr="00AB08FF" w:rsidRDefault="004B1D0E" w:rsidP="004B1D0E">
      <w:pPr>
        <w:rPr>
          <w:lang w:val="en-US"/>
        </w:rPr>
      </w:pPr>
      <w:r w:rsidRPr="00AB08FF">
        <w:rPr>
          <w:lang w:val="en-US"/>
        </w:rPr>
        <w:t>2 Technics PU’s</w:t>
      </w:r>
    </w:p>
    <w:p w:rsidR="004B1D0E" w:rsidRPr="00AB08FF" w:rsidRDefault="004B1D0E" w:rsidP="004B1D0E">
      <w:pPr>
        <w:rPr>
          <w:lang w:val="en-US"/>
        </w:rPr>
      </w:pPr>
      <w:r w:rsidRPr="00AB08FF">
        <w:rPr>
          <w:lang w:val="en-US"/>
        </w:rPr>
        <w:t>2 monitors</w:t>
      </w:r>
    </w:p>
    <w:p w:rsidR="004B1D0E" w:rsidRPr="00AB08FF" w:rsidRDefault="004B1D0E" w:rsidP="004B1D0E">
      <w:pPr>
        <w:rPr>
          <w:lang w:val="en-US"/>
        </w:rPr>
      </w:pPr>
      <w:r w:rsidRPr="00AB08FF">
        <w:rPr>
          <w:lang w:val="en-US"/>
        </w:rPr>
        <w:t>2 mic’s</w:t>
      </w:r>
    </w:p>
    <w:p w:rsidR="004B1D0E" w:rsidRPr="00AB08FF" w:rsidRDefault="004B1D0E" w:rsidP="004B1D0E">
      <w:pPr>
        <w:rPr>
          <w:lang w:val="en-US"/>
        </w:rPr>
      </w:pPr>
      <w:r w:rsidRPr="00AB08FF">
        <w:rPr>
          <w:lang w:val="en-US"/>
        </w:rPr>
        <w:t>2 DI’s</w:t>
      </w:r>
    </w:p>
    <w:p w:rsidR="004B1D0E" w:rsidRPr="00AB08FF" w:rsidRDefault="004B1D0E" w:rsidP="004B1D0E">
      <w:pPr>
        <w:numPr>
          <w:ilvl w:val="0"/>
          <w:numId w:val="5"/>
        </w:numPr>
        <w:rPr>
          <w:lang w:val="en-US"/>
        </w:rPr>
      </w:pPr>
      <w:r w:rsidRPr="00AB08FF">
        <w:rPr>
          <w:b/>
          <w:u w:val="single"/>
          <w:lang w:val="en-US"/>
        </w:rPr>
        <w:t>Grote Markt (perceel 6):</w:t>
      </w:r>
    </w:p>
    <w:p w:rsidR="004B1D0E" w:rsidRPr="00AB08FF" w:rsidRDefault="004B1D0E" w:rsidP="004B1D0E">
      <w:pPr>
        <w:rPr>
          <w:lang w:val="en-US"/>
        </w:rPr>
      </w:pPr>
      <w:r w:rsidRPr="00AB08FF">
        <w:rPr>
          <w:lang w:val="en-US"/>
        </w:rPr>
        <w:t>2 pioneer cdplayers nexus cdj 2000</w:t>
      </w:r>
    </w:p>
    <w:p w:rsidR="004B1D0E" w:rsidRPr="00AB08FF" w:rsidRDefault="004B1D0E" w:rsidP="004B1D0E">
      <w:pPr>
        <w:rPr>
          <w:lang w:val="en-US"/>
        </w:rPr>
      </w:pPr>
      <w:r w:rsidRPr="00AB08FF">
        <w:rPr>
          <w:lang w:val="en-US"/>
        </w:rPr>
        <w:lastRenderedPageBreak/>
        <w:t>1 pioneer mixing desk dj900</w:t>
      </w:r>
    </w:p>
    <w:p w:rsidR="004B1D0E" w:rsidRPr="00AB08FF" w:rsidRDefault="004B1D0E" w:rsidP="004B1D0E">
      <w:pPr>
        <w:rPr>
          <w:lang w:val="en-US"/>
        </w:rPr>
      </w:pPr>
      <w:r w:rsidRPr="00AB08FF">
        <w:rPr>
          <w:lang w:val="en-US"/>
        </w:rPr>
        <w:t>2 Technics PU’s</w:t>
      </w:r>
    </w:p>
    <w:p w:rsidR="004B1D0E" w:rsidRPr="00AB08FF" w:rsidRDefault="004B1D0E" w:rsidP="004B1D0E">
      <w:pPr>
        <w:rPr>
          <w:lang w:val="en-US"/>
        </w:rPr>
      </w:pPr>
      <w:r w:rsidRPr="00AB08FF">
        <w:rPr>
          <w:lang w:val="en-US"/>
        </w:rPr>
        <w:t>2 monitors</w:t>
      </w:r>
    </w:p>
    <w:p w:rsidR="004B1D0E" w:rsidRPr="00AB08FF" w:rsidRDefault="004B1D0E" w:rsidP="004B1D0E">
      <w:pPr>
        <w:rPr>
          <w:lang w:val="en-US"/>
        </w:rPr>
      </w:pPr>
      <w:r w:rsidRPr="00AB08FF">
        <w:rPr>
          <w:lang w:val="en-US"/>
        </w:rPr>
        <w:t>2 mic’s</w:t>
      </w:r>
    </w:p>
    <w:p w:rsidR="004B1D0E" w:rsidRPr="00AB08FF" w:rsidRDefault="004B1D0E" w:rsidP="004B1D0E">
      <w:pPr>
        <w:rPr>
          <w:b/>
          <w:u w:val="single"/>
          <w:lang w:val="en-US"/>
        </w:rPr>
      </w:pPr>
      <w:r w:rsidRPr="00AB08FF">
        <w:rPr>
          <w:lang w:val="en-US"/>
        </w:rPr>
        <w:t>2 DI’s</w:t>
      </w:r>
    </w:p>
    <w:p w:rsidR="001A4ECC" w:rsidRDefault="001A4ECC"/>
    <w:sectPr w:rsidR="001A4ECC" w:rsidSect="004C787C">
      <w:pgSz w:w="11907" w:h="16840" w:code="9"/>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ZapfCalligr BT">
    <w:altName w:val="Palatino Linotype"/>
    <w:charset w:val="00"/>
    <w:family w:val="roman"/>
    <w:pitch w:val="variable"/>
    <w:sig w:usb0="00000001" w:usb1="00000040" w:usb2="00000000" w:usb3="00000000" w:csb0="0000001B"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403BE2"/>
    <w:multiLevelType w:val="multilevel"/>
    <w:tmpl w:val="61DA3BA4"/>
    <w:lvl w:ilvl="0">
      <w:start w:val="1"/>
      <w:numFmt w:val="upperRoman"/>
      <w:pStyle w:val="Kop1"/>
      <w:suff w:val="space"/>
      <w:lvlText w:val="%1."/>
      <w:lvlJc w:val="left"/>
      <w:pPr>
        <w:ind w:left="432" w:hanging="432"/>
      </w:pPr>
      <w:rPr>
        <w:rFonts w:ascii="Tahoma" w:hAnsi="Tahoma" w:hint="default"/>
        <w:b/>
        <w:i w:val="0"/>
        <w:color w:val="FFFFFF"/>
        <w:sz w:val="28"/>
      </w:rPr>
    </w:lvl>
    <w:lvl w:ilvl="1">
      <w:start w:val="1"/>
      <w:numFmt w:val="decimal"/>
      <w:pStyle w:val="Kop2"/>
      <w:suff w:val="space"/>
      <w:lvlText w:val="%1.%2"/>
      <w:lvlJc w:val="left"/>
      <w:pPr>
        <w:ind w:left="0" w:firstLine="0"/>
      </w:pPr>
      <w:rPr>
        <w:rFonts w:ascii="Tahoma" w:hAnsi="Tahoma" w:hint="default"/>
        <w:b/>
        <w:i w:val="0"/>
        <w:color w:val="000080"/>
        <w:sz w:val="28"/>
        <w:lang w:val="en-GB"/>
      </w:rPr>
    </w:lvl>
    <w:lvl w:ilvl="2">
      <w:start w:val="1"/>
      <w:numFmt w:val="decimal"/>
      <w:pStyle w:val="Kop3"/>
      <w:suff w:val="space"/>
      <w:lvlText w:val="%1.%2.%3"/>
      <w:lvlJc w:val="left"/>
      <w:pPr>
        <w:ind w:left="1588" w:hanging="1588"/>
      </w:pPr>
      <w:rPr>
        <w:rFonts w:ascii="Tahoma" w:hAnsi="Tahoma" w:hint="default"/>
        <w:b/>
        <w:i w:val="0"/>
        <w:color w:val="000080"/>
        <w:sz w:val="24"/>
        <w:szCs w:val="24"/>
      </w:rPr>
    </w:lvl>
    <w:lvl w:ilvl="3">
      <w:start w:val="1"/>
      <w:numFmt w:val="decimal"/>
      <w:pStyle w:val="Kop4"/>
      <w:suff w:val="space"/>
      <w:lvlText w:val="%1.%2.%3.%4"/>
      <w:lvlJc w:val="left"/>
      <w:pPr>
        <w:ind w:left="0" w:firstLine="0"/>
      </w:pPr>
      <w:rPr>
        <w:rFonts w:ascii="Tahoma" w:hAnsi="Tahoma" w:hint="default"/>
        <w:b/>
        <w:i w:val="0"/>
        <w:color w:val="000080"/>
        <w:sz w:val="22"/>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
    <w:nsid w:val="3A1A4798"/>
    <w:multiLevelType w:val="hybridMultilevel"/>
    <w:tmpl w:val="FB46565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nsid w:val="3BA97C50"/>
    <w:multiLevelType w:val="hybridMultilevel"/>
    <w:tmpl w:val="AE987FA6"/>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6975067E"/>
    <w:multiLevelType w:val="hybridMultilevel"/>
    <w:tmpl w:val="428C6B1A"/>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7E804342"/>
    <w:multiLevelType w:val="hybridMultilevel"/>
    <w:tmpl w:val="3728644E"/>
    <w:lvl w:ilvl="0" w:tplc="8C784F72">
      <w:start w:val="7"/>
      <w:numFmt w:val="bullet"/>
      <w:lvlText w:val="-"/>
      <w:lvlJc w:val="left"/>
      <w:pPr>
        <w:ind w:left="720" w:hanging="360"/>
      </w:pPr>
      <w:rPr>
        <w:rFonts w:ascii="ZapfCalligr BT" w:eastAsia="Times New Roman" w:hAnsi="ZapfCalligr BT" w:cs="Arial" w:hint="default"/>
        <w:b w:val="0"/>
        <w:lang w:val="nl-BE"/>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D0E"/>
    <w:rsid w:val="000F3841"/>
    <w:rsid w:val="001A4ECC"/>
    <w:rsid w:val="0020613D"/>
    <w:rsid w:val="002E3A91"/>
    <w:rsid w:val="004B1D0E"/>
    <w:rsid w:val="004C787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4B1D0E"/>
    <w:rPr>
      <w:rFonts w:ascii="ZapfCalligr BT" w:hAnsi="ZapfCalligr BT"/>
      <w:sz w:val="21"/>
      <w:szCs w:val="24"/>
      <w:lang w:val="en-GB" w:eastAsia="en-US"/>
    </w:rPr>
  </w:style>
  <w:style w:type="paragraph" w:styleId="Kop1">
    <w:name w:val="heading 1"/>
    <w:basedOn w:val="Standaard"/>
    <w:next w:val="Standaard"/>
    <w:link w:val="Kop1Char"/>
    <w:qFormat/>
    <w:rsid w:val="004B1D0E"/>
    <w:pPr>
      <w:keepNext/>
      <w:pageBreakBefore/>
      <w:numPr>
        <w:numId w:val="1"/>
      </w:numPr>
      <w:shd w:val="clear" w:color="auto" w:fill="000080"/>
      <w:spacing w:before="240" w:after="60"/>
      <w:jc w:val="both"/>
      <w:outlineLvl w:val="0"/>
    </w:pPr>
    <w:rPr>
      <w:b/>
      <w:color w:val="FFFFFF"/>
      <w:kern w:val="28"/>
      <w:sz w:val="28"/>
      <w:szCs w:val="20"/>
      <w:lang w:val="nl-BE"/>
    </w:rPr>
  </w:style>
  <w:style w:type="paragraph" w:styleId="Kop2">
    <w:name w:val="heading 2"/>
    <w:aliases w:val="2,Chapter x.x,H2,Header 2,Heading 2a,UNDERRUBRIK 1-2,h2,l2"/>
    <w:basedOn w:val="Standaard"/>
    <w:next w:val="Standaard"/>
    <w:link w:val="Kop2Char"/>
    <w:qFormat/>
    <w:rsid w:val="004B1D0E"/>
    <w:pPr>
      <w:keepNext/>
      <w:numPr>
        <w:ilvl w:val="1"/>
        <w:numId w:val="1"/>
      </w:numPr>
      <w:pBdr>
        <w:top w:val="single" w:sz="24" w:space="1" w:color="000080"/>
      </w:pBdr>
      <w:spacing w:before="240" w:after="60"/>
      <w:jc w:val="both"/>
      <w:outlineLvl w:val="1"/>
    </w:pPr>
    <w:rPr>
      <w:b/>
      <w:color w:val="000080"/>
      <w:sz w:val="28"/>
      <w:szCs w:val="20"/>
      <w:lang w:val="nl-BE"/>
    </w:rPr>
  </w:style>
  <w:style w:type="paragraph" w:styleId="Kop3">
    <w:name w:val="heading 3"/>
    <w:aliases w:val="Chapter x.x.x,H3,Underrubrik2,heading 3"/>
    <w:basedOn w:val="Standaard"/>
    <w:next w:val="Standaard"/>
    <w:link w:val="Kop3Char"/>
    <w:qFormat/>
    <w:rsid w:val="004B1D0E"/>
    <w:pPr>
      <w:keepNext/>
      <w:numPr>
        <w:ilvl w:val="2"/>
        <w:numId w:val="1"/>
      </w:numPr>
      <w:spacing w:before="240" w:after="60"/>
      <w:outlineLvl w:val="2"/>
    </w:pPr>
    <w:rPr>
      <w:b/>
      <w:color w:val="000080"/>
      <w:sz w:val="24"/>
      <w:szCs w:val="20"/>
      <w:lang w:val="nl-BE"/>
    </w:rPr>
  </w:style>
  <w:style w:type="paragraph" w:styleId="Kop4">
    <w:name w:val="heading 4"/>
    <w:basedOn w:val="Standaard"/>
    <w:next w:val="Standaard"/>
    <w:link w:val="Kop4Char"/>
    <w:qFormat/>
    <w:rsid w:val="004B1D0E"/>
    <w:pPr>
      <w:keepNext/>
      <w:numPr>
        <w:ilvl w:val="3"/>
        <w:numId w:val="1"/>
      </w:numPr>
      <w:spacing w:before="240" w:after="60"/>
      <w:outlineLvl w:val="3"/>
    </w:pPr>
    <w:rPr>
      <w:b/>
      <w:color w:val="000080"/>
      <w:sz w:val="22"/>
      <w:szCs w:val="20"/>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Persoonlijkeopmaakstijl">
    <w:name w:val="Persoonlijke opmaakstijl"/>
    <w:basedOn w:val="Standaardalinea-lettertype"/>
    <w:rPr>
      <w:rFonts w:ascii="Arial" w:hAnsi="Arial" w:cs="Arial"/>
      <w:color w:val="auto"/>
      <w:sz w:val="20"/>
    </w:rPr>
  </w:style>
  <w:style w:type="character" w:customStyle="1" w:styleId="Persoonlijkeantwoordstijl">
    <w:name w:val="Persoonlijke antwoordstijl"/>
    <w:basedOn w:val="Standaardalinea-lettertype"/>
    <w:rPr>
      <w:rFonts w:ascii="Arial" w:hAnsi="Arial" w:cs="Arial"/>
      <w:color w:val="auto"/>
      <w:sz w:val="20"/>
    </w:rPr>
  </w:style>
  <w:style w:type="character" w:customStyle="1" w:styleId="Kop1Char">
    <w:name w:val="Kop 1 Char"/>
    <w:basedOn w:val="Standaardalinea-lettertype"/>
    <w:link w:val="Kop1"/>
    <w:rsid w:val="004B1D0E"/>
    <w:rPr>
      <w:rFonts w:ascii="ZapfCalligr BT" w:hAnsi="ZapfCalligr BT"/>
      <w:b/>
      <w:color w:val="FFFFFF"/>
      <w:kern w:val="28"/>
      <w:sz w:val="28"/>
      <w:shd w:val="clear" w:color="auto" w:fill="000080"/>
      <w:lang w:eastAsia="en-US"/>
    </w:rPr>
  </w:style>
  <w:style w:type="character" w:customStyle="1" w:styleId="Kop2Char">
    <w:name w:val="Kop 2 Char"/>
    <w:aliases w:val="2 Char,Chapter x.x Char,H2 Char,Header 2 Char,Heading 2a Char,UNDERRUBRIK 1-2 Char,h2 Char,l2 Char"/>
    <w:basedOn w:val="Standaardalinea-lettertype"/>
    <w:link w:val="Kop2"/>
    <w:rsid w:val="004B1D0E"/>
    <w:rPr>
      <w:rFonts w:ascii="ZapfCalligr BT" w:hAnsi="ZapfCalligr BT"/>
      <w:b/>
      <w:color w:val="000080"/>
      <w:sz w:val="28"/>
      <w:lang w:eastAsia="en-US"/>
    </w:rPr>
  </w:style>
  <w:style w:type="character" w:customStyle="1" w:styleId="Kop3Char">
    <w:name w:val="Kop 3 Char"/>
    <w:aliases w:val="Chapter x.x.x Char,H3 Char,Underrubrik2 Char,heading 3 Char"/>
    <w:basedOn w:val="Standaardalinea-lettertype"/>
    <w:link w:val="Kop3"/>
    <w:rsid w:val="004B1D0E"/>
    <w:rPr>
      <w:rFonts w:ascii="ZapfCalligr BT" w:hAnsi="ZapfCalligr BT"/>
      <w:b/>
      <w:color w:val="000080"/>
      <w:sz w:val="24"/>
      <w:lang w:eastAsia="en-US"/>
    </w:rPr>
  </w:style>
  <w:style w:type="character" w:customStyle="1" w:styleId="Kop4Char">
    <w:name w:val="Kop 4 Char"/>
    <w:basedOn w:val="Standaardalinea-lettertype"/>
    <w:link w:val="Kop4"/>
    <w:rsid w:val="004B1D0E"/>
    <w:rPr>
      <w:rFonts w:ascii="ZapfCalligr BT" w:hAnsi="ZapfCalligr BT"/>
      <w:b/>
      <w:color w:val="000080"/>
      <w:sz w:val="22"/>
      <w:lang w:eastAsia="en-US"/>
    </w:rPr>
  </w:style>
  <w:style w:type="paragraph" w:styleId="Lijstalinea">
    <w:name w:val="List Paragraph"/>
    <w:basedOn w:val="Standaard"/>
    <w:uiPriority w:val="34"/>
    <w:qFormat/>
    <w:rsid w:val="004B1D0E"/>
    <w:pPr>
      <w:ind w:left="720"/>
    </w:pPr>
    <w:rPr>
      <w:rFonts w:ascii="Calibri" w:eastAsia="Calibri" w:hAnsi="Calibri"/>
      <w:sz w:val="22"/>
      <w:szCs w:val="22"/>
      <w:lang w:val="nl-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4B1D0E"/>
    <w:rPr>
      <w:rFonts w:ascii="ZapfCalligr BT" w:hAnsi="ZapfCalligr BT"/>
      <w:sz w:val="21"/>
      <w:szCs w:val="24"/>
      <w:lang w:val="en-GB" w:eastAsia="en-US"/>
    </w:rPr>
  </w:style>
  <w:style w:type="paragraph" w:styleId="Kop1">
    <w:name w:val="heading 1"/>
    <w:basedOn w:val="Standaard"/>
    <w:next w:val="Standaard"/>
    <w:link w:val="Kop1Char"/>
    <w:qFormat/>
    <w:rsid w:val="004B1D0E"/>
    <w:pPr>
      <w:keepNext/>
      <w:pageBreakBefore/>
      <w:numPr>
        <w:numId w:val="1"/>
      </w:numPr>
      <w:shd w:val="clear" w:color="auto" w:fill="000080"/>
      <w:spacing w:before="240" w:after="60"/>
      <w:jc w:val="both"/>
      <w:outlineLvl w:val="0"/>
    </w:pPr>
    <w:rPr>
      <w:b/>
      <w:color w:val="FFFFFF"/>
      <w:kern w:val="28"/>
      <w:sz w:val="28"/>
      <w:szCs w:val="20"/>
      <w:lang w:val="nl-BE"/>
    </w:rPr>
  </w:style>
  <w:style w:type="paragraph" w:styleId="Kop2">
    <w:name w:val="heading 2"/>
    <w:aliases w:val="2,Chapter x.x,H2,Header 2,Heading 2a,UNDERRUBRIK 1-2,h2,l2"/>
    <w:basedOn w:val="Standaard"/>
    <w:next w:val="Standaard"/>
    <w:link w:val="Kop2Char"/>
    <w:qFormat/>
    <w:rsid w:val="004B1D0E"/>
    <w:pPr>
      <w:keepNext/>
      <w:numPr>
        <w:ilvl w:val="1"/>
        <w:numId w:val="1"/>
      </w:numPr>
      <w:pBdr>
        <w:top w:val="single" w:sz="24" w:space="1" w:color="000080"/>
      </w:pBdr>
      <w:spacing w:before="240" w:after="60"/>
      <w:jc w:val="both"/>
      <w:outlineLvl w:val="1"/>
    </w:pPr>
    <w:rPr>
      <w:b/>
      <w:color w:val="000080"/>
      <w:sz w:val="28"/>
      <w:szCs w:val="20"/>
      <w:lang w:val="nl-BE"/>
    </w:rPr>
  </w:style>
  <w:style w:type="paragraph" w:styleId="Kop3">
    <w:name w:val="heading 3"/>
    <w:aliases w:val="Chapter x.x.x,H3,Underrubrik2,heading 3"/>
    <w:basedOn w:val="Standaard"/>
    <w:next w:val="Standaard"/>
    <w:link w:val="Kop3Char"/>
    <w:qFormat/>
    <w:rsid w:val="004B1D0E"/>
    <w:pPr>
      <w:keepNext/>
      <w:numPr>
        <w:ilvl w:val="2"/>
        <w:numId w:val="1"/>
      </w:numPr>
      <w:spacing w:before="240" w:after="60"/>
      <w:outlineLvl w:val="2"/>
    </w:pPr>
    <w:rPr>
      <w:b/>
      <w:color w:val="000080"/>
      <w:sz w:val="24"/>
      <w:szCs w:val="20"/>
      <w:lang w:val="nl-BE"/>
    </w:rPr>
  </w:style>
  <w:style w:type="paragraph" w:styleId="Kop4">
    <w:name w:val="heading 4"/>
    <w:basedOn w:val="Standaard"/>
    <w:next w:val="Standaard"/>
    <w:link w:val="Kop4Char"/>
    <w:qFormat/>
    <w:rsid w:val="004B1D0E"/>
    <w:pPr>
      <w:keepNext/>
      <w:numPr>
        <w:ilvl w:val="3"/>
        <w:numId w:val="1"/>
      </w:numPr>
      <w:spacing w:before="240" w:after="60"/>
      <w:outlineLvl w:val="3"/>
    </w:pPr>
    <w:rPr>
      <w:b/>
      <w:color w:val="000080"/>
      <w:sz w:val="22"/>
      <w:szCs w:val="20"/>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Persoonlijkeopmaakstijl">
    <w:name w:val="Persoonlijke opmaakstijl"/>
    <w:basedOn w:val="Standaardalinea-lettertype"/>
    <w:rPr>
      <w:rFonts w:ascii="Arial" w:hAnsi="Arial" w:cs="Arial"/>
      <w:color w:val="auto"/>
      <w:sz w:val="20"/>
    </w:rPr>
  </w:style>
  <w:style w:type="character" w:customStyle="1" w:styleId="Persoonlijkeantwoordstijl">
    <w:name w:val="Persoonlijke antwoordstijl"/>
    <w:basedOn w:val="Standaardalinea-lettertype"/>
    <w:rPr>
      <w:rFonts w:ascii="Arial" w:hAnsi="Arial" w:cs="Arial"/>
      <w:color w:val="auto"/>
      <w:sz w:val="20"/>
    </w:rPr>
  </w:style>
  <w:style w:type="character" w:customStyle="1" w:styleId="Kop1Char">
    <w:name w:val="Kop 1 Char"/>
    <w:basedOn w:val="Standaardalinea-lettertype"/>
    <w:link w:val="Kop1"/>
    <w:rsid w:val="004B1D0E"/>
    <w:rPr>
      <w:rFonts w:ascii="ZapfCalligr BT" w:hAnsi="ZapfCalligr BT"/>
      <w:b/>
      <w:color w:val="FFFFFF"/>
      <w:kern w:val="28"/>
      <w:sz w:val="28"/>
      <w:shd w:val="clear" w:color="auto" w:fill="000080"/>
      <w:lang w:eastAsia="en-US"/>
    </w:rPr>
  </w:style>
  <w:style w:type="character" w:customStyle="1" w:styleId="Kop2Char">
    <w:name w:val="Kop 2 Char"/>
    <w:aliases w:val="2 Char,Chapter x.x Char,H2 Char,Header 2 Char,Heading 2a Char,UNDERRUBRIK 1-2 Char,h2 Char,l2 Char"/>
    <w:basedOn w:val="Standaardalinea-lettertype"/>
    <w:link w:val="Kop2"/>
    <w:rsid w:val="004B1D0E"/>
    <w:rPr>
      <w:rFonts w:ascii="ZapfCalligr BT" w:hAnsi="ZapfCalligr BT"/>
      <w:b/>
      <w:color w:val="000080"/>
      <w:sz w:val="28"/>
      <w:lang w:eastAsia="en-US"/>
    </w:rPr>
  </w:style>
  <w:style w:type="character" w:customStyle="1" w:styleId="Kop3Char">
    <w:name w:val="Kop 3 Char"/>
    <w:aliases w:val="Chapter x.x.x Char,H3 Char,Underrubrik2 Char,heading 3 Char"/>
    <w:basedOn w:val="Standaardalinea-lettertype"/>
    <w:link w:val="Kop3"/>
    <w:rsid w:val="004B1D0E"/>
    <w:rPr>
      <w:rFonts w:ascii="ZapfCalligr BT" w:hAnsi="ZapfCalligr BT"/>
      <w:b/>
      <w:color w:val="000080"/>
      <w:sz w:val="24"/>
      <w:lang w:eastAsia="en-US"/>
    </w:rPr>
  </w:style>
  <w:style w:type="character" w:customStyle="1" w:styleId="Kop4Char">
    <w:name w:val="Kop 4 Char"/>
    <w:basedOn w:val="Standaardalinea-lettertype"/>
    <w:link w:val="Kop4"/>
    <w:rsid w:val="004B1D0E"/>
    <w:rPr>
      <w:rFonts w:ascii="ZapfCalligr BT" w:hAnsi="ZapfCalligr BT"/>
      <w:b/>
      <w:color w:val="000080"/>
      <w:sz w:val="22"/>
      <w:lang w:eastAsia="en-US"/>
    </w:rPr>
  </w:style>
  <w:style w:type="paragraph" w:styleId="Lijstalinea">
    <w:name w:val="List Paragraph"/>
    <w:basedOn w:val="Standaard"/>
    <w:uiPriority w:val="34"/>
    <w:qFormat/>
    <w:rsid w:val="004B1D0E"/>
    <w:pPr>
      <w:ind w:left="720"/>
    </w:pPr>
    <w:rPr>
      <w:rFonts w:ascii="Calibri" w:eastAsia="Calibri" w:hAnsi="Calibri"/>
      <w:sz w:val="22"/>
      <w:szCs w:val="22"/>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el.rabijns@genk.be" TargetMode="External"/><Relationship Id="rId3" Type="http://schemas.microsoft.com/office/2007/relationships/stylesWithEffects" Target="stylesWithEffects.xml"/><Relationship Id="rId7" Type="http://schemas.openxmlformats.org/officeDocument/2006/relationships/hyperlink" Target="http://www.lne.be/geluidsnorm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ne.be/geluidsnormen"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5508</Words>
  <Characters>31402</Characters>
  <Application>Microsoft Office Word</Application>
  <DocSecurity>4</DocSecurity>
  <Lines>261</Lines>
  <Paragraphs>73</Paragraphs>
  <ScaleCrop>false</ScaleCrop>
  <HeadingPairs>
    <vt:vector size="2" baseType="variant">
      <vt:variant>
        <vt:lpstr>Titel</vt:lpstr>
      </vt:variant>
      <vt:variant>
        <vt:i4>1</vt:i4>
      </vt:variant>
    </vt:vector>
  </HeadingPairs>
  <TitlesOfParts>
    <vt:vector size="1" baseType="lpstr">
      <vt:lpstr/>
    </vt:vector>
  </TitlesOfParts>
  <Company>Stad Genk</Company>
  <LinksUpToDate>false</LinksUpToDate>
  <CharactersWithSpaces>36837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Fiata Tiziana</dc:creator>
  <cp:lastModifiedBy>Lisanne Schildermans</cp:lastModifiedBy>
  <cp:revision>2</cp:revision>
  <dcterms:created xsi:type="dcterms:W3CDTF">2019-04-26T09:40:00Z</dcterms:created>
  <dcterms:modified xsi:type="dcterms:W3CDTF">2019-04-26T09:40:00Z</dcterms:modified>
</cp:coreProperties>
</file>